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50" w:rsidRPr="00070BF8" w:rsidRDefault="00070BF8" w:rsidP="00070BF8">
      <w:pPr>
        <w:spacing w:after="0"/>
        <w:jc w:val="center"/>
        <w:rPr>
          <w:rFonts w:ascii="Times New Roman" w:hAnsi="Times New Roman" w:cs="Times New Roman"/>
          <w:b/>
          <w:sz w:val="24"/>
          <w:szCs w:val="24"/>
        </w:rPr>
      </w:pPr>
      <w:r w:rsidRPr="00070BF8">
        <w:rPr>
          <w:rFonts w:ascii="Times New Roman" w:hAnsi="Times New Roman" w:cs="Times New Roman"/>
          <w:b/>
          <w:sz w:val="24"/>
          <w:szCs w:val="24"/>
        </w:rPr>
        <w:t>IMPLEMENTASI ROUTER (PENUNJUK JALAN PINTAS)</w:t>
      </w:r>
    </w:p>
    <w:p w:rsidR="00070BF8" w:rsidRPr="00070BF8" w:rsidRDefault="00070BF8" w:rsidP="00070BF8">
      <w:pPr>
        <w:spacing w:after="0"/>
        <w:jc w:val="center"/>
        <w:rPr>
          <w:rFonts w:ascii="Times New Roman" w:hAnsi="Times New Roman" w:cs="Times New Roman"/>
          <w:b/>
          <w:sz w:val="24"/>
          <w:szCs w:val="24"/>
        </w:rPr>
      </w:pPr>
      <w:r w:rsidRPr="00070BF8">
        <w:rPr>
          <w:rFonts w:ascii="Times New Roman" w:hAnsi="Times New Roman" w:cs="Times New Roman"/>
          <w:b/>
          <w:sz w:val="24"/>
          <w:szCs w:val="24"/>
        </w:rPr>
        <w:t>MENGGUNAKAN PIRANTI ELEKTRONIK</w:t>
      </w:r>
    </w:p>
    <w:p w:rsidR="00070BF8" w:rsidRDefault="00070BF8" w:rsidP="00070BF8">
      <w:pPr>
        <w:spacing w:after="0"/>
        <w:jc w:val="center"/>
        <w:rPr>
          <w:rFonts w:ascii="Times New Roman" w:hAnsi="Times New Roman" w:cs="Times New Roman"/>
          <w:sz w:val="24"/>
          <w:szCs w:val="24"/>
        </w:rPr>
      </w:pPr>
    </w:p>
    <w:p w:rsidR="00070BF8" w:rsidRPr="00070BF8" w:rsidRDefault="00070BF8" w:rsidP="00070BF8">
      <w:pPr>
        <w:spacing w:after="0"/>
        <w:jc w:val="center"/>
        <w:rPr>
          <w:rFonts w:ascii="Times New Roman" w:hAnsi="Times New Roman" w:cs="Times New Roman"/>
          <w:b/>
          <w:sz w:val="24"/>
          <w:szCs w:val="24"/>
        </w:rPr>
      </w:pPr>
      <w:r w:rsidRPr="00070BF8">
        <w:rPr>
          <w:rFonts w:ascii="Times New Roman" w:hAnsi="Times New Roman" w:cs="Times New Roman"/>
          <w:b/>
          <w:sz w:val="24"/>
          <w:szCs w:val="24"/>
        </w:rPr>
        <w:t>Sutjianto</w:t>
      </w:r>
    </w:p>
    <w:p w:rsidR="00070BF8" w:rsidRDefault="00070BF8" w:rsidP="00070BF8">
      <w:pPr>
        <w:spacing w:after="0"/>
        <w:jc w:val="center"/>
        <w:rPr>
          <w:rFonts w:ascii="Times New Roman" w:hAnsi="Times New Roman" w:cs="Times New Roman"/>
          <w:sz w:val="24"/>
          <w:szCs w:val="24"/>
        </w:rPr>
      </w:pPr>
    </w:p>
    <w:p w:rsidR="00070BF8" w:rsidRPr="00A952EC" w:rsidRDefault="00070BF8" w:rsidP="00070BF8">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Jurusan Teknik Elektro, Sekolah Tinggi Teknologi Adisutjipto</w:t>
      </w:r>
    </w:p>
    <w:p w:rsidR="00070BF8" w:rsidRPr="00A952EC" w:rsidRDefault="00070BF8" w:rsidP="00070BF8">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Jl. Janti, Blok R, kompleks Lanud Adisutjipto, Yogyakarta</w:t>
      </w:r>
    </w:p>
    <w:p w:rsidR="00070BF8" w:rsidRPr="00A952EC" w:rsidRDefault="00070BF8" w:rsidP="00070BF8">
      <w:pPr>
        <w:spacing w:after="0" w:line="240" w:lineRule="auto"/>
        <w:jc w:val="center"/>
        <w:rPr>
          <w:rFonts w:ascii="Times New Roman" w:hAnsi="Times New Roman" w:cs="Times New Roman"/>
          <w:sz w:val="24"/>
          <w:szCs w:val="24"/>
        </w:rPr>
      </w:pPr>
      <w:proofErr w:type="gramStart"/>
      <w:r w:rsidRPr="00A952EC">
        <w:rPr>
          <w:rFonts w:ascii="Times New Roman" w:hAnsi="Times New Roman" w:cs="Times New Roman"/>
          <w:sz w:val="24"/>
          <w:szCs w:val="24"/>
        </w:rPr>
        <w:t>Telepon (0274) 451262, faks.</w:t>
      </w:r>
      <w:proofErr w:type="gramEnd"/>
      <w:r w:rsidRPr="00A952EC">
        <w:rPr>
          <w:rFonts w:ascii="Times New Roman" w:hAnsi="Times New Roman" w:cs="Times New Roman"/>
          <w:sz w:val="24"/>
          <w:szCs w:val="24"/>
        </w:rPr>
        <w:t xml:space="preserve"> (0274) 451265</w:t>
      </w:r>
    </w:p>
    <w:p w:rsidR="00070BF8" w:rsidRDefault="004E06F0" w:rsidP="004E06F0">
      <w:pPr>
        <w:spacing w:after="0"/>
        <w:rPr>
          <w:rFonts w:ascii="Times New Roman" w:hAnsi="Times New Roman" w:cs="Times New Roman"/>
          <w:sz w:val="24"/>
          <w:szCs w:val="24"/>
        </w:rPr>
      </w:pPr>
      <w:r>
        <w:rPr>
          <w:rFonts w:ascii="Times New Roman" w:hAnsi="Times New Roman" w:cs="Times New Roman"/>
          <w:sz w:val="24"/>
          <w:szCs w:val="24"/>
        </w:rPr>
        <w:t xml:space="preserve">                                     </w:t>
      </w:r>
      <w:r w:rsidR="00070BF8" w:rsidRPr="00A952EC">
        <w:rPr>
          <w:rFonts w:ascii="Times New Roman" w:hAnsi="Times New Roman" w:cs="Times New Roman"/>
          <w:sz w:val="24"/>
          <w:szCs w:val="24"/>
        </w:rPr>
        <w:t xml:space="preserve">Email: </w:t>
      </w:r>
    </w:p>
    <w:p w:rsidR="00070BF8" w:rsidRDefault="00070BF8" w:rsidP="00070BF8">
      <w:pPr>
        <w:spacing w:after="0"/>
        <w:jc w:val="center"/>
        <w:rPr>
          <w:rFonts w:ascii="Times New Roman" w:hAnsi="Times New Roman" w:cs="Times New Roman"/>
          <w:sz w:val="24"/>
          <w:szCs w:val="24"/>
        </w:rPr>
      </w:pPr>
    </w:p>
    <w:p w:rsidR="00070BF8" w:rsidRDefault="00070BF8" w:rsidP="00070BF8">
      <w:pPr>
        <w:spacing w:after="0"/>
        <w:jc w:val="center"/>
        <w:rPr>
          <w:rFonts w:ascii="Times New Roman" w:hAnsi="Times New Roman" w:cs="Times New Roman"/>
          <w:sz w:val="24"/>
          <w:szCs w:val="24"/>
        </w:rPr>
      </w:pPr>
      <w:r>
        <w:rPr>
          <w:rFonts w:ascii="Times New Roman" w:hAnsi="Times New Roman" w:cs="Times New Roman"/>
          <w:sz w:val="24"/>
          <w:szCs w:val="24"/>
        </w:rPr>
        <w:t>Abstrak</w:t>
      </w:r>
    </w:p>
    <w:p w:rsidR="00070BF8" w:rsidRDefault="00070BF8" w:rsidP="00070BF8">
      <w:pPr>
        <w:spacing w:after="0"/>
        <w:jc w:val="center"/>
        <w:rPr>
          <w:rFonts w:ascii="Times New Roman" w:hAnsi="Times New Roman" w:cs="Times New Roman"/>
          <w:sz w:val="24"/>
          <w:szCs w:val="24"/>
        </w:rPr>
      </w:pPr>
    </w:p>
    <w:p w:rsidR="00967500" w:rsidRDefault="00967500" w:rsidP="00967500">
      <w:pPr>
        <w:spacing w:after="0"/>
        <w:ind w:firstLine="720"/>
        <w:jc w:val="both"/>
        <w:rPr>
          <w:rFonts w:ascii="Times New Roman" w:hAnsi="Times New Roman" w:cs="Times New Roman"/>
          <w:sz w:val="24"/>
          <w:szCs w:val="24"/>
        </w:rPr>
      </w:pPr>
      <w:r w:rsidRPr="00967500">
        <w:rPr>
          <w:rFonts w:ascii="Times New Roman" w:hAnsi="Times New Roman" w:cs="Times New Roman"/>
          <w:sz w:val="24"/>
          <w:szCs w:val="24"/>
        </w:rPr>
        <w:t xml:space="preserve">Ketika bepergian ke suatu tujuan, ada kalanya kita tidak bisa mengingat jalur/rute manakah yang </w:t>
      </w:r>
      <w:proofErr w:type="gramStart"/>
      <w:r w:rsidRPr="00967500">
        <w:rPr>
          <w:rFonts w:ascii="Times New Roman" w:hAnsi="Times New Roman" w:cs="Times New Roman"/>
          <w:sz w:val="24"/>
          <w:szCs w:val="24"/>
        </w:rPr>
        <w:t>akan</w:t>
      </w:r>
      <w:proofErr w:type="gramEnd"/>
      <w:r w:rsidRPr="00967500">
        <w:rPr>
          <w:rFonts w:ascii="Times New Roman" w:hAnsi="Times New Roman" w:cs="Times New Roman"/>
          <w:sz w:val="24"/>
          <w:szCs w:val="24"/>
        </w:rPr>
        <w:t xml:space="preserve"> kita pilih yang merupakan jalur/rute terpendek sehingga kita dapat menghemat waktu dan tenaga juga biaya tentunya. Hal ini </w:t>
      </w:r>
      <w:proofErr w:type="gramStart"/>
      <w:r w:rsidRPr="00967500">
        <w:rPr>
          <w:rFonts w:ascii="Times New Roman" w:hAnsi="Times New Roman" w:cs="Times New Roman"/>
          <w:sz w:val="24"/>
          <w:szCs w:val="24"/>
        </w:rPr>
        <w:t>akan</w:t>
      </w:r>
      <w:proofErr w:type="gramEnd"/>
      <w:r w:rsidRPr="00967500">
        <w:rPr>
          <w:rFonts w:ascii="Times New Roman" w:hAnsi="Times New Roman" w:cs="Times New Roman"/>
          <w:sz w:val="24"/>
          <w:szCs w:val="24"/>
        </w:rPr>
        <w:t xml:space="preserve"> semakin komplek apabila kita akan bepergian ke lebih dari satu tujuan, misalkan 3 atau 4 tujuan dalam satu hari di tempat yang berbeda-beda. </w:t>
      </w:r>
      <w:proofErr w:type="gramStart"/>
      <w:r w:rsidRPr="00967500">
        <w:rPr>
          <w:rFonts w:ascii="Times New Roman" w:hAnsi="Times New Roman" w:cs="Times New Roman"/>
          <w:sz w:val="24"/>
          <w:szCs w:val="24"/>
        </w:rPr>
        <w:t>Kendala tersebut dapat diselesaikan dengan menggunakan bantuan piranti elektronika baik yang sederhana maupun maupun yang komplek.</w:t>
      </w:r>
      <w:proofErr w:type="gramEnd"/>
      <w:r w:rsidRPr="00967500">
        <w:rPr>
          <w:rFonts w:ascii="Times New Roman" w:hAnsi="Times New Roman" w:cs="Times New Roman"/>
          <w:sz w:val="24"/>
          <w:szCs w:val="24"/>
        </w:rPr>
        <w:t xml:space="preserve"> Parameter utama yang harus diketahui dalam merancang </w:t>
      </w:r>
      <w:r w:rsidRPr="00967500">
        <w:rPr>
          <w:rFonts w:ascii="Times New Roman" w:hAnsi="Times New Roman" w:cs="Times New Roman"/>
          <w:i/>
          <w:sz w:val="24"/>
          <w:szCs w:val="24"/>
        </w:rPr>
        <w:t xml:space="preserve">Router </w:t>
      </w:r>
      <w:r w:rsidRPr="00967500">
        <w:rPr>
          <w:rFonts w:ascii="Times New Roman" w:hAnsi="Times New Roman" w:cs="Times New Roman"/>
          <w:sz w:val="24"/>
          <w:szCs w:val="24"/>
        </w:rPr>
        <w:t xml:space="preserve">ini </w:t>
      </w:r>
      <w:proofErr w:type="gramStart"/>
      <w:r w:rsidRPr="00967500">
        <w:rPr>
          <w:rFonts w:ascii="Times New Roman" w:hAnsi="Times New Roman" w:cs="Times New Roman"/>
          <w:sz w:val="24"/>
          <w:szCs w:val="24"/>
        </w:rPr>
        <w:t>adalah  jarak</w:t>
      </w:r>
      <w:proofErr w:type="gramEnd"/>
      <w:r w:rsidRPr="00967500">
        <w:rPr>
          <w:rFonts w:ascii="Times New Roman" w:hAnsi="Times New Roman" w:cs="Times New Roman"/>
          <w:sz w:val="24"/>
          <w:szCs w:val="24"/>
        </w:rPr>
        <w:t xml:space="preserve"> antar tempat tujuan dan waktu tempuhnya masing-masing. Apabila parameter utama tersebut sudah diketahui maka </w:t>
      </w:r>
      <w:proofErr w:type="gramStart"/>
      <w:r w:rsidRPr="00967500">
        <w:rPr>
          <w:rFonts w:ascii="Times New Roman" w:hAnsi="Times New Roman" w:cs="Times New Roman"/>
          <w:sz w:val="24"/>
          <w:szCs w:val="24"/>
        </w:rPr>
        <w:t>akan</w:t>
      </w:r>
      <w:proofErr w:type="gramEnd"/>
      <w:r w:rsidRPr="00967500">
        <w:rPr>
          <w:rFonts w:ascii="Times New Roman" w:hAnsi="Times New Roman" w:cs="Times New Roman"/>
          <w:sz w:val="24"/>
          <w:szCs w:val="24"/>
        </w:rPr>
        <w:t xml:space="preserve"> dapat dirancang suatu Router (penunjuk jalan pintas) menggunakan rangkaian piranti elektronika.</w:t>
      </w:r>
      <w:r>
        <w:rPr>
          <w:rFonts w:ascii="Times New Roman" w:hAnsi="Times New Roman" w:cs="Times New Roman"/>
          <w:sz w:val="24"/>
          <w:szCs w:val="24"/>
        </w:rPr>
        <w:t xml:space="preserve"> </w:t>
      </w:r>
      <w:r w:rsidRPr="00967500">
        <w:rPr>
          <w:rFonts w:ascii="Times New Roman" w:hAnsi="Times New Roman" w:cs="Times New Roman"/>
          <w:sz w:val="24"/>
          <w:szCs w:val="24"/>
        </w:rPr>
        <w:t>Penelitian ini menggunakan spesifikasi  sebagai berikut : ada 4 (empat) kota tujuan yang terhubung dengan 6 (enam) buah Jalan Raya, ada 4 (empat) buah saklar yang mewakili ke-4 kota tujuan dan ada 6 (enam) buah LED (</w:t>
      </w:r>
      <w:r w:rsidRPr="00967500">
        <w:rPr>
          <w:rFonts w:ascii="Times New Roman" w:hAnsi="Times New Roman" w:cs="Times New Roman"/>
          <w:i/>
          <w:sz w:val="24"/>
          <w:szCs w:val="24"/>
        </w:rPr>
        <w:t>Light Emiting Dioda</w:t>
      </w:r>
      <w:r w:rsidRPr="00967500">
        <w:rPr>
          <w:rFonts w:ascii="Times New Roman" w:hAnsi="Times New Roman" w:cs="Times New Roman"/>
          <w:sz w:val="24"/>
          <w:szCs w:val="24"/>
        </w:rPr>
        <w:t>) yang mewakili ke-6 Jalan Raya.</w:t>
      </w:r>
    </w:p>
    <w:p w:rsidR="00967500" w:rsidRDefault="00967500" w:rsidP="00967500">
      <w:pPr>
        <w:spacing w:after="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Router, piranti elektronik</w:t>
      </w:r>
    </w:p>
    <w:p w:rsidR="00967500" w:rsidRDefault="00967500" w:rsidP="00967500">
      <w:pPr>
        <w:spacing w:after="0"/>
        <w:jc w:val="both"/>
        <w:rPr>
          <w:rFonts w:ascii="Times New Roman" w:hAnsi="Times New Roman" w:cs="Times New Roman"/>
          <w:sz w:val="24"/>
          <w:szCs w:val="24"/>
        </w:rPr>
      </w:pPr>
    </w:p>
    <w:p w:rsidR="00967500" w:rsidRDefault="00967500" w:rsidP="00967500">
      <w:pPr>
        <w:pStyle w:val="ListParagraph"/>
        <w:numPr>
          <w:ilvl w:val="0"/>
          <w:numId w:val="1"/>
        </w:numPr>
        <w:spacing w:after="0"/>
        <w:ind w:left="360"/>
        <w:jc w:val="both"/>
        <w:rPr>
          <w:rFonts w:ascii="Times New Roman" w:hAnsi="Times New Roman" w:cs="Times New Roman"/>
          <w:b/>
          <w:sz w:val="24"/>
          <w:szCs w:val="24"/>
        </w:rPr>
      </w:pPr>
      <w:r w:rsidRPr="00967500">
        <w:rPr>
          <w:rFonts w:ascii="Times New Roman" w:hAnsi="Times New Roman" w:cs="Times New Roman"/>
          <w:b/>
          <w:sz w:val="24"/>
          <w:szCs w:val="24"/>
        </w:rPr>
        <w:t>Latar belakang masalah</w:t>
      </w:r>
    </w:p>
    <w:p w:rsidR="00967500" w:rsidRDefault="00967500" w:rsidP="00967500">
      <w:pPr>
        <w:pStyle w:val="ListParagraph"/>
        <w:ind w:left="0" w:firstLine="720"/>
        <w:jc w:val="both"/>
        <w:rPr>
          <w:rFonts w:ascii="Times New Roman" w:hAnsi="Times New Roman" w:cs="Times New Roman"/>
          <w:sz w:val="24"/>
          <w:szCs w:val="24"/>
        </w:rPr>
      </w:pPr>
      <w:proofErr w:type="gramStart"/>
      <w:r w:rsidRPr="00967500">
        <w:rPr>
          <w:rFonts w:ascii="Times New Roman" w:hAnsi="Times New Roman" w:cs="Times New Roman"/>
          <w:sz w:val="24"/>
          <w:szCs w:val="24"/>
        </w:rPr>
        <w:t>Perjalanan ke banyak tempat tujuan dalam waktu yang sangat terbatas tentunya membutuhkan pengaturan/management yang baik, demi memperoleh manfaat yang sebesar-besarnya.</w:t>
      </w:r>
      <w:proofErr w:type="gramEnd"/>
      <w:r w:rsidRPr="00967500">
        <w:rPr>
          <w:rFonts w:ascii="Times New Roman" w:hAnsi="Times New Roman" w:cs="Times New Roman"/>
          <w:sz w:val="24"/>
          <w:szCs w:val="24"/>
        </w:rPr>
        <w:t xml:space="preserve"> </w:t>
      </w:r>
      <w:proofErr w:type="gramStart"/>
      <w:r w:rsidRPr="00967500">
        <w:rPr>
          <w:rFonts w:ascii="Times New Roman" w:hAnsi="Times New Roman" w:cs="Times New Roman"/>
          <w:sz w:val="24"/>
          <w:szCs w:val="24"/>
        </w:rPr>
        <w:t>Bidang elektronika dapat membantu pengaturan perjalanan sehingga diperoleh efisiensi yang sangat tinggi dalam management waktu.</w:t>
      </w:r>
      <w:proofErr w:type="gramEnd"/>
      <w:r w:rsidRPr="00967500">
        <w:rPr>
          <w:rFonts w:ascii="Times New Roman" w:hAnsi="Times New Roman" w:cs="Times New Roman"/>
          <w:sz w:val="24"/>
          <w:szCs w:val="24"/>
        </w:rPr>
        <w:t xml:space="preserve"> </w:t>
      </w:r>
      <w:proofErr w:type="gramStart"/>
      <w:r w:rsidRPr="00967500">
        <w:rPr>
          <w:rFonts w:ascii="Times New Roman" w:hAnsi="Times New Roman" w:cs="Times New Roman"/>
          <w:sz w:val="24"/>
          <w:szCs w:val="24"/>
        </w:rPr>
        <w:t>Rute terpendek dengan waktu tercepat harus diambil apabila ingin memperoleh efisiensi yang tinggi.</w:t>
      </w:r>
      <w:proofErr w:type="gramEnd"/>
      <w:r w:rsidRPr="00967500">
        <w:rPr>
          <w:rFonts w:ascii="Times New Roman" w:hAnsi="Times New Roman" w:cs="Times New Roman"/>
          <w:sz w:val="24"/>
          <w:szCs w:val="24"/>
        </w:rPr>
        <w:t xml:space="preserve"> Pembuatan router (penunjuk jalan pintas) elektronik dimulai dari pengambilan data dari waktu tempuh antar </w:t>
      </w:r>
      <w:proofErr w:type="gramStart"/>
      <w:r w:rsidRPr="00967500">
        <w:rPr>
          <w:rFonts w:ascii="Times New Roman" w:hAnsi="Times New Roman" w:cs="Times New Roman"/>
          <w:sz w:val="24"/>
          <w:szCs w:val="24"/>
        </w:rPr>
        <w:t>kota</w:t>
      </w:r>
      <w:proofErr w:type="gramEnd"/>
      <w:r w:rsidRPr="00967500">
        <w:rPr>
          <w:rFonts w:ascii="Times New Roman" w:hAnsi="Times New Roman" w:cs="Times New Roman"/>
          <w:sz w:val="24"/>
          <w:szCs w:val="24"/>
        </w:rPr>
        <w:t xml:space="preserve"> asal dan kota tujuan dan rute jalan raya yang dilaluinya. </w:t>
      </w:r>
      <w:proofErr w:type="gramStart"/>
      <w:r w:rsidRPr="00967500">
        <w:rPr>
          <w:rFonts w:ascii="Times New Roman" w:hAnsi="Times New Roman" w:cs="Times New Roman"/>
          <w:sz w:val="24"/>
          <w:szCs w:val="24"/>
        </w:rPr>
        <w:t>Hasil ini dianalisis kemudian dimasukkan dalam sebuah tabel yang berguna untuk penyederhanaan dan untuk pembuatan rangkaian elektronik.</w:t>
      </w:r>
      <w:proofErr w:type="gramEnd"/>
      <w:r w:rsidRPr="00967500">
        <w:rPr>
          <w:rFonts w:ascii="Times New Roman" w:hAnsi="Times New Roman" w:cs="Times New Roman"/>
          <w:sz w:val="24"/>
          <w:szCs w:val="24"/>
        </w:rPr>
        <w:t xml:space="preserve"> Keluaran alat ini berupa lampu LED (Light Emitting Dioda) yang </w:t>
      </w:r>
      <w:proofErr w:type="gramStart"/>
      <w:r w:rsidRPr="00967500">
        <w:rPr>
          <w:rFonts w:ascii="Times New Roman" w:hAnsi="Times New Roman" w:cs="Times New Roman"/>
          <w:sz w:val="24"/>
          <w:szCs w:val="24"/>
        </w:rPr>
        <w:t>akan</w:t>
      </w:r>
      <w:proofErr w:type="gramEnd"/>
      <w:r w:rsidRPr="00967500">
        <w:rPr>
          <w:rFonts w:ascii="Times New Roman" w:hAnsi="Times New Roman" w:cs="Times New Roman"/>
          <w:sz w:val="24"/>
          <w:szCs w:val="24"/>
        </w:rPr>
        <w:t xml:space="preserve"> mewakil rute jalan raya yang akan ditempuh sebagai hasil dari pemilihan kota asal dan kota tujuan yang diinginkan.</w:t>
      </w:r>
    </w:p>
    <w:p w:rsidR="00967500" w:rsidRPr="00967500" w:rsidRDefault="00967500" w:rsidP="00967500">
      <w:pPr>
        <w:pStyle w:val="ListParagraph"/>
        <w:ind w:left="0" w:firstLine="720"/>
        <w:jc w:val="both"/>
        <w:rPr>
          <w:rFonts w:ascii="Times New Roman" w:hAnsi="Times New Roman" w:cs="Times New Roman"/>
          <w:sz w:val="24"/>
          <w:szCs w:val="24"/>
        </w:rPr>
      </w:pPr>
    </w:p>
    <w:p w:rsidR="00967500" w:rsidRDefault="00967500" w:rsidP="00967500">
      <w:pPr>
        <w:pStyle w:val="ListParagraph"/>
        <w:numPr>
          <w:ilvl w:val="0"/>
          <w:numId w:val="1"/>
        </w:numPr>
        <w:spacing w:after="0"/>
        <w:ind w:left="360"/>
        <w:jc w:val="both"/>
        <w:rPr>
          <w:rFonts w:ascii="Times New Roman" w:hAnsi="Times New Roman" w:cs="Times New Roman"/>
          <w:b/>
          <w:sz w:val="24"/>
          <w:szCs w:val="24"/>
        </w:rPr>
      </w:pPr>
      <w:r w:rsidRPr="00967500">
        <w:rPr>
          <w:rFonts w:ascii="Times New Roman" w:hAnsi="Times New Roman" w:cs="Times New Roman"/>
          <w:b/>
          <w:sz w:val="24"/>
          <w:szCs w:val="24"/>
        </w:rPr>
        <w:lastRenderedPageBreak/>
        <w:t>Tinjauan Pustaka</w:t>
      </w:r>
    </w:p>
    <w:p w:rsidR="00967500" w:rsidRDefault="00967500" w:rsidP="00967500">
      <w:pPr>
        <w:pStyle w:val="ListParagraph"/>
        <w:spacing w:after="0"/>
        <w:ind w:left="0" w:firstLine="360"/>
        <w:jc w:val="both"/>
        <w:rPr>
          <w:rFonts w:ascii="Times New Roman" w:hAnsi="Times New Roman" w:cs="Times New Roman"/>
          <w:sz w:val="24"/>
          <w:szCs w:val="24"/>
        </w:rPr>
      </w:pPr>
      <w:r w:rsidRPr="00967500">
        <w:rPr>
          <w:rFonts w:ascii="Times New Roman" w:hAnsi="Times New Roman" w:cs="Times New Roman"/>
          <w:sz w:val="24"/>
          <w:szCs w:val="24"/>
        </w:rPr>
        <w:t>(Dave Van Den Bout</w:t>
      </w:r>
      <w:proofErr w:type="gramStart"/>
      <w:r w:rsidRPr="00967500">
        <w:rPr>
          <w:rFonts w:ascii="Times New Roman" w:hAnsi="Times New Roman" w:cs="Times New Roman"/>
          <w:sz w:val="24"/>
          <w:szCs w:val="24"/>
        </w:rPr>
        <w:t>,1998</w:t>
      </w:r>
      <w:proofErr w:type="gramEnd"/>
      <w:r w:rsidRPr="00967500">
        <w:rPr>
          <w:rFonts w:ascii="Times New Roman" w:hAnsi="Times New Roman" w:cs="Times New Roman"/>
          <w:sz w:val="24"/>
          <w:szCs w:val="24"/>
        </w:rPr>
        <w:t xml:space="preserve">) menyatakan bahwa implementasi proses desain digital dapat dilakukan dengan membangun rangkaian logika transistor-transitor ataupun melalui teknik desain logika terpogram. </w:t>
      </w:r>
      <w:proofErr w:type="gramStart"/>
      <w:r w:rsidRPr="00967500">
        <w:rPr>
          <w:rFonts w:ascii="Times New Roman" w:hAnsi="Times New Roman" w:cs="Times New Roman"/>
          <w:sz w:val="24"/>
          <w:szCs w:val="24"/>
        </w:rPr>
        <w:t>Implementasi dengan menggunakan teknik desain logika terpogram memiliki tingkat kerumitan yang lebih tinggi dibandingkan dengan menggunakan logika transistor-transistor.</w:t>
      </w:r>
      <w:proofErr w:type="gramEnd"/>
      <w:r w:rsidRPr="00967500">
        <w:rPr>
          <w:rFonts w:ascii="Times New Roman" w:hAnsi="Times New Roman" w:cs="Times New Roman"/>
          <w:sz w:val="24"/>
          <w:szCs w:val="24"/>
        </w:rPr>
        <w:t xml:space="preserve"> Salah satu penerapan adalah pada implementasi router (penunjuk jalan pintas) yang dapat dibangun menggunakan logika gate level ataupun desain logika terpogram, karena dasar dari system perancangan router ini adalah </w:t>
      </w:r>
      <w:proofErr w:type="gramStart"/>
      <w:r w:rsidRPr="00967500">
        <w:rPr>
          <w:rFonts w:ascii="Times New Roman" w:hAnsi="Times New Roman" w:cs="Times New Roman"/>
          <w:sz w:val="24"/>
          <w:szCs w:val="24"/>
        </w:rPr>
        <w:t>sama</w:t>
      </w:r>
      <w:proofErr w:type="gramEnd"/>
      <w:r w:rsidRPr="00967500">
        <w:rPr>
          <w:rFonts w:ascii="Times New Roman" w:hAnsi="Times New Roman" w:cs="Times New Roman"/>
          <w:sz w:val="24"/>
          <w:szCs w:val="24"/>
        </w:rPr>
        <w:t>.</w:t>
      </w:r>
    </w:p>
    <w:p w:rsidR="00967500" w:rsidRPr="00967500" w:rsidRDefault="00967500" w:rsidP="00967500">
      <w:pPr>
        <w:pStyle w:val="ListParagraph"/>
        <w:spacing w:after="0"/>
        <w:ind w:left="0" w:firstLine="360"/>
        <w:jc w:val="both"/>
        <w:rPr>
          <w:rFonts w:ascii="Times New Roman" w:hAnsi="Times New Roman" w:cs="Times New Roman"/>
          <w:sz w:val="24"/>
          <w:szCs w:val="24"/>
        </w:rPr>
      </w:pPr>
    </w:p>
    <w:p w:rsidR="00967500" w:rsidRDefault="00967500" w:rsidP="00967500">
      <w:pPr>
        <w:pStyle w:val="ListParagraph"/>
        <w:numPr>
          <w:ilvl w:val="0"/>
          <w:numId w:val="1"/>
        </w:numPr>
        <w:spacing w:after="0"/>
        <w:ind w:left="360"/>
        <w:jc w:val="both"/>
        <w:rPr>
          <w:rFonts w:ascii="Times New Roman" w:hAnsi="Times New Roman" w:cs="Times New Roman"/>
          <w:b/>
          <w:sz w:val="24"/>
          <w:szCs w:val="24"/>
        </w:rPr>
      </w:pPr>
      <w:r w:rsidRPr="00967500">
        <w:rPr>
          <w:rFonts w:ascii="Times New Roman" w:hAnsi="Times New Roman" w:cs="Times New Roman"/>
          <w:b/>
          <w:sz w:val="24"/>
          <w:szCs w:val="24"/>
        </w:rPr>
        <w:t>Metodologi penelitian</w:t>
      </w:r>
    </w:p>
    <w:p w:rsidR="00967500" w:rsidRDefault="00967500" w:rsidP="00956375">
      <w:pPr>
        <w:pStyle w:val="ListParagraph"/>
        <w:numPr>
          <w:ilvl w:val="1"/>
          <w:numId w:val="1"/>
        </w:numPr>
        <w:spacing w:after="0"/>
        <w:ind w:left="540" w:hanging="540"/>
        <w:jc w:val="both"/>
        <w:rPr>
          <w:rFonts w:ascii="Times New Roman" w:hAnsi="Times New Roman" w:cs="Times New Roman"/>
          <w:b/>
          <w:sz w:val="24"/>
          <w:szCs w:val="24"/>
        </w:rPr>
      </w:pPr>
      <w:r>
        <w:rPr>
          <w:rFonts w:ascii="Times New Roman" w:hAnsi="Times New Roman" w:cs="Times New Roman"/>
          <w:b/>
          <w:sz w:val="24"/>
          <w:szCs w:val="24"/>
        </w:rPr>
        <w:t>Spesifikasi</w:t>
      </w:r>
    </w:p>
    <w:p w:rsidR="00956375" w:rsidRPr="00956375" w:rsidRDefault="00956375" w:rsidP="00956375">
      <w:pPr>
        <w:ind w:firstLine="360"/>
        <w:jc w:val="both"/>
        <w:rPr>
          <w:rFonts w:ascii="Times New Roman" w:hAnsi="Times New Roman" w:cs="Times New Roman"/>
          <w:sz w:val="24"/>
          <w:szCs w:val="24"/>
        </w:rPr>
      </w:pPr>
      <w:r w:rsidRPr="00956375">
        <w:rPr>
          <w:rFonts w:ascii="Times New Roman" w:hAnsi="Times New Roman" w:cs="Times New Roman"/>
          <w:sz w:val="24"/>
          <w:szCs w:val="24"/>
        </w:rPr>
        <w:t>Spesifikasi bia</w:t>
      </w:r>
      <w:r>
        <w:rPr>
          <w:rFonts w:ascii="Times New Roman" w:hAnsi="Times New Roman" w:cs="Times New Roman"/>
          <w:sz w:val="24"/>
          <w:szCs w:val="24"/>
        </w:rPr>
        <w:t>s</w:t>
      </w:r>
      <w:r w:rsidRPr="00956375">
        <w:rPr>
          <w:rFonts w:ascii="Times New Roman" w:hAnsi="Times New Roman" w:cs="Times New Roman"/>
          <w:sz w:val="24"/>
          <w:szCs w:val="24"/>
        </w:rPr>
        <w:t xml:space="preserve">anya berasal dari pengguna, dan pada penelitian ini diasumsikan pengguna adalah seorang pemilik perusahaan kecil yang memiliki beberapa orang sales yang melayani empat buah kota </w:t>
      </w:r>
      <w:proofErr w:type="gramStart"/>
      <w:r w:rsidRPr="00956375">
        <w:rPr>
          <w:rFonts w:ascii="Times New Roman" w:hAnsi="Times New Roman" w:cs="Times New Roman"/>
          <w:sz w:val="24"/>
          <w:szCs w:val="24"/>
        </w:rPr>
        <w:t>yaitu :</w:t>
      </w:r>
      <w:proofErr w:type="gramEnd"/>
      <w:r w:rsidRPr="00956375">
        <w:rPr>
          <w:rFonts w:ascii="Times New Roman" w:hAnsi="Times New Roman" w:cs="Times New Roman"/>
          <w:sz w:val="24"/>
          <w:szCs w:val="24"/>
        </w:rPr>
        <w:t xml:space="preserve"> Bantul, Sleman, Kulon Progo dan Gunung Kidul. Permasalahan yang timbul pada pemilik perusahaan adalah bahwa salesman sering </w:t>
      </w:r>
      <w:proofErr w:type="gramStart"/>
      <w:r w:rsidRPr="00956375">
        <w:rPr>
          <w:rFonts w:ascii="Times New Roman" w:hAnsi="Times New Roman" w:cs="Times New Roman"/>
          <w:sz w:val="24"/>
          <w:szCs w:val="24"/>
        </w:rPr>
        <w:t>memilih  rute</w:t>
      </w:r>
      <w:proofErr w:type="gramEnd"/>
      <w:r w:rsidRPr="00956375">
        <w:rPr>
          <w:rFonts w:ascii="Times New Roman" w:hAnsi="Times New Roman" w:cs="Times New Roman"/>
          <w:sz w:val="24"/>
          <w:szCs w:val="24"/>
        </w:rPr>
        <w:t xml:space="preserve"> yang tidak praktis antar ke empat kota tersebut sehingga menghabiskan banyak waktu dijalan daripada memasarkan produk mereka. Pemilik perusahaan melakukan pemeriksaan terhadap waktu tempuh antar ke-empat kota tersebut melalui beberapa jalan raya utama JR1, JR2, JR3, JR4, JR5 dan JR6 yang menghubungkannya dan menghasilkan informasi berupa sebuah peta jarak tempuh seperti diperlihatkan pada g</w:t>
      </w:r>
      <w:r>
        <w:rPr>
          <w:rFonts w:ascii="Times New Roman" w:hAnsi="Times New Roman" w:cs="Times New Roman"/>
          <w:sz w:val="24"/>
          <w:szCs w:val="24"/>
        </w:rPr>
        <w:t>ambar 1</w:t>
      </w:r>
      <w:r w:rsidRPr="00956375">
        <w:rPr>
          <w:rFonts w:ascii="Times New Roman" w:hAnsi="Times New Roman" w:cs="Times New Roman"/>
          <w:sz w:val="24"/>
          <w:szCs w:val="24"/>
        </w:rPr>
        <w:t>.</w:t>
      </w:r>
    </w:p>
    <w:p w:rsidR="00956375" w:rsidRPr="00956375" w:rsidRDefault="00956375" w:rsidP="00956375">
      <w:pPr>
        <w:pStyle w:val="ListParagraph"/>
        <w:jc w:val="both"/>
        <w:rPr>
          <w:rFonts w:ascii="Times New Roman" w:hAnsi="Times New Roman" w:cs="Times New Roman"/>
          <w:sz w:val="24"/>
          <w:szCs w:val="24"/>
        </w:rPr>
      </w:pPr>
    </w:p>
    <w:p w:rsidR="00956375" w:rsidRPr="00956375" w:rsidRDefault="00956375" w:rsidP="00956375">
      <w:pPr>
        <w:pStyle w:val="ListParagraph"/>
        <w:jc w:val="both"/>
        <w:rPr>
          <w:rFonts w:ascii="Times New Roman" w:hAnsi="Times New Roman" w:cs="Times New Roman"/>
          <w:sz w:val="24"/>
          <w:szCs w:val="24"/>
        </w:rPr>
      </w:pPr>
      <w:r w:rsidRPr="00956375">
        <w:rPr>
          <w:rFonts w:ascii="Times New Roman" w:hAnsi="Times New Roman" w:cs="Times New Roman"/>
          <w:sz w:val="24"/>
          <w:szCs w:val="24"/>
        </w:rPr>
        <w:object w:dxaOrig="9774" w:dyaOrig="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2pt" o:ole="">
            <v:imagedata r:id="rId5" o:title=""/>
          </v:shape>
          <o:OLEObject Type="Embed" ProgID="Visio.Drawing.11" ShapeID="_x0000_i1025" DrawAspect="Content" ObjectID="_1421746917" r:id="rId6"/>
        </w:object>
      </w:r>
    </w:p>
    <w:p w:rsidR="00956375" w:rsidRPr="00956375" w:rsidRDefault="00956375" w:rsidP="00956375">
      <w:pPr>
        <w:pStyle w:val="ListParagraph"/>
        <w:jc w:val="center"/>
        <w:rPr>
          <w:rFonts w:ascii="Times New Roman" w:hAnsi="Times New Roman" w:cs="Times New Roman"/>
          <w:sz w:val="24"/>
          <w:szCs w:val="24"/>
        </w:rPr>
      </w:pPr>
      <w:proofErr w:type="gramStart"/>
      <w:r>
        <w:rPr>
          <w:rFonts w:ascii="Times New Roman" w:hAnsi="Times New Roman" w:cs="Times New Roman"/>
          <w:sz w:val="24"/>
          <w:szCs w:val="24"/>
        </w:rPr>
        <w:t>Gambar 1</w:t>
      </w:r>
      <w:r w:rsidRPr="00956375">
        <w:rPr>
          <w:rFonts w:ascii="Times New Roman" w:hAnsi="Times New Roman" w:cs="Times New Roman"/>
          <w:sz w:val="24"/>
          <w:szCs w:val="24"/>
        </w:rPr>
        <w:t>.</w:t>
      </w:r>
      <w:proofErr w:type="gramEnd"/>
      <w:r w:rsidRPr="00956375">
        <w:rPr>
          <w:rFonts w:ascii="Times New Roman" w:hAnsi="Times New Roman" w:cs="Times New Roman"/>
          <w:sz w:val="24"/>
          <w:szCs w:val="24"/>
        </w:rPr>
        <w:t xml:space="preserve"> Peta jarak tempuh</w:t>
      </w:r>
    </w:p>
    <w:p w:rsidR="00956375" w:rsidRPr="00956375" w:rsidRDefault="00956375" w:rsidP="00956375">
      <w:pPr>
        <w:jc w:val="both"/>
        <w:rPr>
          <w:rFonts w:ascii="Times New Roman" w:hAnsi="Times New Roman" w:cs="Times New Roman"/>
          <w:sz w:val="24"/>
          <w:szCs w:val="24"/>
        </w:rPr>
      </w:pPr>
    </w:p>
    <w:p w:rsidR="00956375" w:rsidRPr="00956375" w:rsidRDefault="00956375" w:rsidP="00956375">
      <w:pPr>
        <w:ind w:firstLine="360"/>
        <w:jc w:val="both"/>
        <w:rPr>
          <w:rFonts w:ascii="Times New Roman" w:hAnsi="Times New Roman" w:cs="Times New Roman"/>
          <w:sz w:val="24"/>
          <w:szCs w:val="24"/>
        </w:rPr>
      </w:pPr>
      <w:r w:rsidRPr="00956375">
        <w:rPr>
          <w:rFonts w:ascii="Times New Roman" w:hAnsi="Times New Roman" w:cs="Times New Roman"/>
          <w:sz w:val="24"/>
          <w:szCs w:val="24"/>
        </w:rPr>
        <w:t xml:space="preserve">Apa yang diinginkan oleh pemilik perusahaan adalah sebuah alat elektronik yang cukup kecil, mudah dibawa kemana-mana yang akan menunjukkan rute tercepat antar </w:t>
      </w:r>
      <w:r>
        <w:rPr>
          <w:rFonts w:ascii="Times New Roman" w:hAnsi="Times New Roman" w:cs="Times New Roman"/>
          <w:sz w:val="24"/>
          <w:szCs w:val="24"/>
        </w:rPr>
        <w:lastRenderedPageBreak/>
        <w:t>dua kota, sehingga dirancang</w:t>
      </w:r>
      <w:r w:rsidRPr="00956375">
        <w:rPr>
          <w:rFonts w:ascii="Times New Roman" w:hAnsi="Times New Roman" w:cs="Times New Roman"/>
          <w:sz w:val="24"/>
          <w:szCs w:val="24"/>
        </w:rPr>
        <w:t xml:space="preserve">lah sebuah router </w:t>
      </w:r>
      <w:proofErr w:type="gramStart"/>
      <w:r w:rsidRPr="00956375">
        <w:rPr>
          <w:rFonts w:ascii="Times New Roman" w:hAnsi="Times New Roman" w:cs="Times New Roman"/>
          <w:sz w:val="24"/>
          <w:szCs w:val="24"/>
        </w:rPr>
        <w:t>elektronik .</w:t>
      </w:r>
      <w:proofErr w:type="gramEnd"/>
      <w:r w:rsidRPr="00956375">
        <w:rPr>
          <w:rFonts w:ascii="Times New Roman" w:hAnsi="Times New Roman" w:cs="Times New Roman"/>
          <w:sz w:val="24"/>
          <w:szCs w:val="24"/>
        </w:rPr>
        <w:t xml:space="preserve"> Router ini memiliki empat buah saklar (satu untuk masing-masing </w:t>
      </w:r>
      <w:proofErr w:type="gramStart"/>
      <w:r w:rsidRPr="00956375">
        <w:rPr>
          <w:rFonts w:ascii="Times New Roman" w:hAnsi="Times New Roman" w:cs="Times New Roman"/>
          <w:sz w:val="24"/>
          <w:szCs w:val="24"/>
        </w:rPr>
        <w:t>kota</w:t>
      </w:r>
      <w:proofErr w:type="gramEnd"/>
      <w:r w:rsidRPr="00956375">
        <w:rPr>
          <w:rFonts w:ascii="Times New Roman" w:hAnsi="Times New Roman" w:cs="Times New Roman"/>
          <w:sz w:val="24"/>
          <w:szCs w:val="24"/>
        </w:rPr>
        <w:t xml:space="preserve">) dan enam buah lampu LED (yang menunjukkan satu untuk masing-masing jalan raya). Pengguna </w:t>
      </w:r>
      <w:proofErr w:type="gramStart"/>
      <w:r w:rsidRPr="00956375">
        <w:rPr>
          <w:rFonts w:ascii="Times New Roman" w:hAnsi="Times New Roman" w:cs="Times New Roman"/>
          <w:sz w:val="24"/>
          <w:szCs w:val="24"/>
        </w:rPr>
        <w:t>akan</w:t>
      </w:r>
      <w:proofErr w:type="gramEnd"/>
      <w:r w:rsidRPr="00956375">
        <w:rPr>
          <w:rFonts w:ascii="Times New Roman" w:hAnsi="Times New Roman" w:cs="Times New Roman"/>
          <w:sz w:val="24"/>
          <w:szCs w:val="24"/>
        </w:rPr>
        <w:t xml:space="preserve"> menyalakan dua buah saklar yang mengindikasikan kota asal dan kota tujuan, dan setelah itu router akan menyalakan lampu LED yang menunjukkan jalan raya mana yang harus ditempuh yang menghubungkan dua kota tersebut dengan jarak terpendek. </w:t>
      </w:r>
      <w:proofErr w:type="gramStart"/>
      <w:r w:rsidRPr="00956375">
        <w:rPr>
          <w:rFonts w:ascii="Times New Roman" w:hAnsi="Times New Roman" w:cs="Times New Roman"/>
          <w:sz w:val="24"/>
          <w:szCs w:val="24"/>
        </w:rPr>
        <w:t>Wujud fisik router elektronik diharapkan seperti terlihat pada gamb</w:t>
      </w:r>
      <w:r>
        <w:rPr>
          <w:rFonts w:ascii="Times New Roman" w:hAnsi="Times New Roman" w:cs="Times New Roman"/>
          <w:sz w:val="24"/>
          <w:szCs w:val="24"/>
        </w:rPr>
        <w:t>ar 2</w:t>
      </w:r>
      <w:r w:rsidRPr="00956375">
        <w:rPr>
          <w:rFonts w:ascii="Times New Roman" w:hAnsi="Times New Roman" w:cs="Times New Roman"/>
          <w:sz w:val="24"/>
          <w:szCs w:val="24"/>
        </w:rPr>
        <w:t>.</w:t>
      </w:r>
      <w:proofErr w:type="gramEnd"/>
    </w:p>
    <w:p w:rsidR="00956375" w:rsidRPr="00956375" w:rsidRDefault="00956375" w:rsidP="00956375">
      <w:pPr>
        <w:pStyle w:val="ListParagraph"/>
        <w:jc w:val="both"/>
        <w:rPr>
          <w:rFonts w:ascii="Times New Roman" w:hAnsi="Times New Roman" w:cs="Times New Roman"/>
          <w:sz w:val="24"/>
          <w:szCs w:val="24"/>
        </w:rPr>
      </w:pPr>
      <w:r w:rsidRPr="00956375">
        <w:rPr>
          <w:rFonts w:ascii="Times New Roman" w:hAnsi="Times New Roman" w:cs="Times New Roman"/>
          <w:sz w:val="24"/>
          <w:szCs w:val="24"/>
        </w:rPr>
        <w:object w:dxaOrig="5374" w:dyaOrig="4754">
          <v:shape id="_x0000_i1026" type="#_x0000_t75" style="width:280.5pt;height:237.75pt" o:ole="">
            <v:imagedata r:id="rId7" o:title=""/>
          </v:shape>
          <o:OLEObject Type="Embed" ProgID="Visio.Drawing.11" ShapeID="_x0000_i1026" DrawAspect="Content" ObjectID="_1421746918" r:id="rId8"/>
        </w:object>
      </w:r>
    </w:p>
    <w:p w:rsidR="00967500" w:rsidRDefault="00956375" w:rsidP="00956375">
      <w:pPr>
        <w:pStyle w:val="ListParagraph"/>
        <w:jc w:val="center"/>
        <w:rPr>
          <w:rFonts w:ascii="Times New Roman" w:hAnsi="Times New Roman" w:cs="Times New Roman"/>
          <w:sz w:val="24"/>
          <w:szCs w:val="24"/>
        </w:rPr>
      </w:pPr>
      <w:proofErr w:type="gramStart"/>
      <w:r>
        <w:rPr>
          <w:rFonts w:ascii="Times New Roman" w:hAnsi="Times New Roman" w:cs="Times New Roman"/>
          <w:sz w:val="24"/>
          <w:szCs w:val="24"/>
        </w:rPr>
        <w:t>Gambar 2</w:t>
      </w:r>
      <w:r w:rsidRPr="00956375">
        <w:rPr>
          <w:rFonts w:ascii="Times New Roman" w:hAnsi="Times New Roman" w:cs="Times New Roman"/>
          <w:sz w:val="24"/>
          <w:szCs w:val="24"/>
        </w:rPr>
        <w:t>.</w:t>
      </w:r>
      <w:proofErr w:type="gramEnd"/>
      <w:r w:rsidRPr="00956375">
        <w:rPr>
          <w:rFonts w:ascii="Times New Roman" w:hAnsi="Times New Roman" w:cs="Times New Roman"/>
          <w:sz w:val="24"/>
          <w:szCs w:val="24"/>
        </w:rPr>
        <w:t xml:space="preserve"> Wujud router elektronik</w:t>
      </w:r>
    </w:p>
    <w:p w:rsidR="00956375" w:rsidRPr="00956375" w:rsidRDefault="00956375" w:rsidP="00956375">
      <w:pPr>
        <w:pStyle w:val="ListParagraph"/>
        <w:jc w:val="center"/>
        <w:rPr>
          <w:rFonts w:ascii="Times New Roman" w:hAnsi="Times New Roman" w:cs="Times New Roman"/>
          <w:sz w:val="24"/>
          <w:szCs w:val="24"/>
        </w:rPr>
      </w:pPr>
    </w:p>
    <w:p w:rsidR="00967500" w:rsidRDefault="00956375" w:rsidP="00956375">
      <w:pPr>
        <w:pStyle w:val="ListParagraph"/>
        <w:numPr>
          <w:ilvl w:val="1"/>
          <w:numId w:val="1"/>
        </w:numPr>
        <w:spacing w:after="0"/>
        <w:ind w:left="540" w:hanging="540"/>
        <w:jc w:val="both"/>
        <w:rPr>
          <w:rFonts w:ascii="Times New Roman" w:hAnsi="Times New Roman" w:cs="Times New Roman"/>
          <w:b/>
          <w:sz w:val="24"/>
          <w:szCs w:val="24"/>
        </w:rPr>
      </w:pPr>
      <w:r>
        <w:rPr>
          <w:rFonts w:ascii="Times New Roman" w:hAnsi="Times New Roman" w:cs="Times New Roman"/>
          <w:b/>
          <w:sz w:val="24"/>
          <w:szCs w:val="24"/>
        </w:rPr>
        <w:t>Masukan dan keluaran</w:t>
      </w:r>
    </w:p>
    <w:p w:rsidR="00956375" w:rsidRPr="00956375" w:rsidRDefault="00956375" w:rsidP="00956375">
      <w:pPr>
        <w:jc w:val="both"/>
        <w:rPr>
          <w:rFonts w:ascii="Times New Roman" w:hAnsi="Times New Roman" w:cs="Times New Roman"/>
          <w:sz w:val="24"/>
          <w:szCs w:val="24"/>
        </w:rPr>
      </w:pPr>
      <w:r w:rsidRPr="00956375">
        <w:rPr>
          <w:rFonts w:ascii="Times New Roman" w:hAnsi="Times New Roman" w:cs="Times New Roman"/>
          <w:sz w:val="24"/>
          <w:szCs w:val="24"/>
        </w:rPr>
        <w:t xml:space="preserve">Rangkaian logika dari router elektronik mempunyai empat masukan yang mengindikasikan </w:t>
      </w:r>
      <w:proofErr w:type="gramStart"/>
      <w:r w:rsidRPr="00956375">
        <w:rPr>
          <w:rFonts w:ascii="Times New Roman" w:hAnsi="Times New Roman" w:cs="Times New Roman"/>
          <w:sz w:val="24"/>
          <w:szCs w:val="24"/>
        </w:rPr>
        <w:t>kota</w:t>
      </w:r>
      <w:proofErr w:type="gramEnd"/>
      <w:r w:rsidRPr="00956375">
        <w:rPr>
          <w:rFonts w:ascii="Times New Roman" w:hAnsi="Times New Roman" w:cs="Times New Roman"/>
          <w:sz w:val="24"/>
          <w:szCs w:val="24"/>
        </w:rPr>
        <w:t xml:space="preserve"> asal dan kota tujuan. Rangkaian juga memiliki enam buah keluaran yang mampu untuk menggerakkan LED yang mengindikasikan rute tercepat antar dua </w:t>
      </w:r>
      <w:proofErr w:type="gramStart"/>
      <w:r w:rsidRPr="00956375">
        <w:rPr>
          <w:rFonts w:ascii="Times New Roman" w:hAnsi="Times New Roman" w:cs="Times New Roman"/>
          <w:sz w:val="24"/>
          <w:szCs w:val="24"/>
        </w:rPr>
        <w:t>kota</w:t>
      </w:r>
      <w:proofErr w:type="gramEnd"/>
      <w:r w:rsidRPr="00956375">
        <w:rPr>
          <w:rFonts w:ascii="Times New Roman" w:hAnsi="Times New Roman" w:cs="Times New Roman"/>
          <w:sz w:val="24"/>
          <w:szCs w:val="24"/>
        </w:rPr>
        <w:t xml:space="preserve">. </w:t>
      </w:r>
      <w:proofErr w:type="gramStart"/>
      <w:r w:rsidRPr="00956375">
        <w:rPr>
          <w:rFonts w:ascii="Times New Roman" w:hAnsi="Times New Roman" w:cs="Times New Roman"/>
          <w:sz w:val="24"/>
          <w:szCs w:val="24"/>
        </w:rPr>
        <w:t>Masukan keluaran router elektronik diperlihatkan pada gambar 5.4.</w:t>
      </w:r>
      <w:proofErr w:type="gramEnd"/>
    </w:p>
    <w:p w:rsidR="00956375" w:rsidRPr="00956375" w:rsidRDefault="00956375" w:rsidP="00956375">
      <w:pPr>
        <w:pStyle w:val="ListParagraph"/>
        <w:jc w:val="both"/>
        <w:rPr>
          <w:rFonts w:ascii="Times New Roman" w:hAnsi="Times New Roman" w:cs="Times New Roman"/>
          <w:sz w:val="24"/>
          <w:szCs w:val="24"/>
        </w:rPr>
      </w:pPr>
      <w:r w:rsidRPr="00956375">
        <w:rPr>
          <w:rFonts w:ascii="Times New Roman" w:hAnsi="Times New Roman" w:cs="Times New Roman"/>
          <w:sz w:val="24"/>
          <w:szCs w:val="24"/>
        </w:rPr>
        <w:object w:dxaOrig="8895" w:dyaOrig="2954">
          <v:shape id="_x0000_i1037" type="#_x0000_t75" style="width:397.5pt;height:132pt" o:ole="">
            <v:imagedata r:id="rId9" o:title=""/>
          </v:shape>
          <o:OLEObject Type="Embed" ProgID="Visio.Drawing.11" ShapeID="_x0000_i1037" DrawAspect="Content" ObjectID="_1421746919" r:id="rId10"/>
        </w:object>
      </w:r>
    </w:p>
    <w:p w:rsidR="00956375" w:rsidRPr="00956375" w:rsidRDefault="00956375" w:rsidP="00956375">
      <w:pPr>
        <w:pStyle w:val="ListParagraph"/>
        <w:jc w:val="center"/>
        <w:rPr>
          <w:rFonts w:ascii="Times New Roman" w:hAnsi="Times New Roman" w:cs="Times New Roman"/>
          <w:sz w:val="24"/>
          <w:szCs w:val="24"/>
        </w:rPr>
      </w:pPr>
      <w:proofErr w:type="gramStart"/>
      <w:r w:rsidRPr="00956375">
        <w:rPr>
          <w:rFonts w:ascii="Times New Roman" w:hAnsi="Times New Roman" w:cs="Times New Roman"/>
          <w:sz w:val="24"/>
          <w:szCs w:val="24"/>
        </w:rPr>
        <w:t>Gambar  3</w:t>
      </w:r>
      <w:proofErr w:type="gramEnd"/>
      <w:r w:rsidRPr="00956375">
        <w:rPr>
          <w:rFonts w:ascii="Times New Roman" w:hAnsi="Times New Roman" w:cs="Times New Roman"/>
          <w:sz w:val="24"/>
          <w:szCs w:val="24"/>
        </w:rPr>
        <w:t>. Masukan keluaran router elektronik</w:t>
      </w:r>
    </w:p>
    <w:p w:rsidR="00956375" w:rsidRPr="00956375" w:rsidRDefault="00956375" w:rsidP="00956375">
      <w:pPr>
        <w:ind w:firstLine="360"/>
        <w:jc w:val="both"/>
        <w:rPr>
          <w:rFonts w:ascii="Times New Roman" w:hAnsi="Times New Roman" w:cs="Times New Roman"/>
          <w:sz w:val="24"/>
          <w:szCs w:val="24"/>
        </w:rPr>
      </w:pPr>
      <w:proofErr w:type="gramStart"/>
      <w:r w:rsidRPr="00956375">
        <w:rPr>
          <w:rFonts w:ascii="Times New Roman" w:hAnsi="Times New Roman" w:cs="Times New Roman"/>
          <w:sz w:val="24"/>
          <w:szCs w:val="24"/>
        </w:rPr>
        <w:lastRenderedPageBreak/>
        <w:t>Masuka router elektronik adalah empat buah saklar yang dapat berlogika 0 atau 1.</w:t>
      </w:r>
      <w:proofErr w:type="gramEnd"/>
      <w:r w:rsidRPr="00956375">
        <w:rPr>
          <w:rFonts w:ascii="Times New Roman" w:hAnsi="Times New Roman" w:cs="Times New Roman"/>
          <w:sz w:val="24"/>
          <w:szCs w:val="24"/>
        </w:rPr>
        <w:t xml:space="preserve"> Logika 0 menyatakan bahwa kota-</w:t>
      </w:r>
      <w:proofErr w:type="gramStart"/>
      <w:r w:rsidRPr="00956375">
        <w:rPr>
          <w:rFonts w:ascii="Times New Roman" w:hAnsi="Times New Roman" w:cs="Times New Roman"/>
          <w:sz w:val="24"/>
          <w:szCs w:val="24"/>
        </w:rPr>
        <w:t>kota  tersebut</w:t>
      </w:r>
      <w:proofErr w:type="gramEnd"/>
      <w:r w:rsidRPr="00956375">
        <w:rPr>
          <w:rFonts w:ascii="Times New Roman" w:hAnsi="Times New Roman" w:cs="Times New Roman"/>
          <w:sz w:val="24"/>
          <w:szCs w:val="24"/>
        </w:rPr>
        <w:t xml:space="preserve"> tidak berada dalam rute (rute tidak dipilih), sedangkan logika 1 pada masukan menyatakan bahwa  kota tersebut dapat berupa kota asal ataupun kota tujuan.</w:t>
      </w:r>
      <w:r>
        <w:rPr>
          <w:rFonts w:ascii="Times New Roman" w:hAnsi="Times New Roman" w:cs="Times New Roman"/>
          <w:sz w:val="24"/>
          <w:szCs w:val="24"/>
        </w:rPr>
        <w:t xml:space="preserve"> </w:t>
      </w:r>
      <w:r w:rsidRPr="00956375">
        <w:rPr>
          <w:rFonts w:ascii="Times New Roman" w:hAnsi="Times New Roman" w:cs="Times New Roman"/>
          <w:sz w:val="24"/>
          <w:szCs w:val="24"/>
        </w:rPr>
        <w:t xml:space="preserve">Keluaran router adalah enam buah LED, apabila keluaran berlogika 1 (yang </w:t>
      </w:r>
      <w:proofErr w:type="gramStart"/>
      <w:r w:rsidRPr="00956375">
        <w:rPr>
          <w:rFonts w:ascii="Times New Roman" w:hAnsi="Times New Roman" w:cs="Times New Roman"/>
          <w:sz w:val="24"/>
          <w:szCs w:val="24"/>
        </w:rPr>
        <w:t>akan</w:t>
      </w:r>
      <w:proofErr w:type="gramEnd"/>
      <w:r w:rsidRPr="00956375">
        <w:rPr>
          <w:rFonts w:ascii="Times New Roman" w:hAnsi="Times New Roman" w:cs="Times New Roman"/>
          <w:sz w:val="24"/>
          <w:szCs w:val="24"/>
        </w:rPr>
        <w:t xml:space="preserve"> menyalakan LED) maka jalan raya tersebut merupakan salah satu rute terpendek yang diinginkan dan apabila keluaran berlogika 0 maka jalan raya tersebut bukan merupakan bagian dari rute terpendek.</w:t>
      </w:r>
    </w:p>
    <w:p w:rsidR="00967500" w:rsidRDefault="00956375" w:rsidP="00956375">
      <w:pPr>
        <w:pStyle w:val="ListParagraph"/>
        <w:numPr>
          <w:ilvl w:val="1"/>
          <w:numId w:val="1"/>
        </w:numPr>
        <w:spacing w:after="0"/>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 Tabel Kebenaran</w:t>
      </w:r>
    </w:p>
    <w:p w:rsidR="00956375" w:rsidRDefault="00AA1692" w:rsidP="00956375">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Setelah masukan dan kelu</w:t>
      </w:r>
      <w:r w:rsidR="00956375" w:rsidRPr="00956375">
        <w:rPr>
          <w:rFonts w:ascii="Times New Roman" w:hAnsi="Times New Roman" w:cs="Times New Roman"/>
          <w:sz w:val="24"/>
          <w:szCs w:val="24"/>
        </w:rPr>
        <w:t xml:space="preserve">aran didefinisikan, langkah berikutnya adalah menentukan hubungan antara masukan dan </w:t>
      </w:r>
      <w:proofErr w:type="gramStart"/>
      <w:r w:rsidR="00956375" w:rsidRPr="00956375">
        <w:rPr>
          <w:rFonts w:ascii="Times New Roman" w:hAnsi="Times New Roman" w:cs="Times New Roman"/>
          <w:sz w:val="24"/>
          <w:szCs w:val="24"/>
        </w:rPr>
        <w:t>keluaran  yang</w:t>
      </w:r>
      <w:proofErr w:type="gramEnd"/>
      <w:r w:rsidR="00956375" w:rsidRPr="00956375">
        <w:rPr>
          <w:rFonts w:ascii="Times New Roman" w:hAnsi="Times New Roman" w:cs="Times New Roman"/>
          <w:sz w:val="24"/>
          <w:szCs w:val="24"/>
        </w:rPr>
        <w:t xml:space="preserve"> diwujudkan dalam sebuah </w:t>
      </w:r>
      <w:r>
        <w:rPr>
          <w:rFonts w:ascii="Times New Roman" w:hAnsi="Times New Roman" w:cs="Times New Roman"/>
          <w:sz w:val="24"/>
          <w:szCs w:val="24"/>
        </w:rPr>
        <w:t>table kebenaran. Penyusunan tab</w:t>
      </w:r>
      <w:r w:rsidR="00956375" w:rsidRPr="00956375">
        <w:rPr>
          <w:rFonts w:ascii="Times New Roman" w:hAnsi="Times New Roman" w:cs="Times New Roman"/>
          <w:sz w:val="24"/>
          <w:szCs w:val="24"/>
        </w:rPr>
        <w:t>e</w:t>
      </w:r>
      <w:r>
        <w:rPr>
          <w:rFonts w:ascii="Times New Roman" w:hAnsi="Times New Roman" w:cs="Times New Roman"/>
          <w:sz w:val="24"/>
          <w:szCs w:val="24"/>
        </w:rPr>
        <w:t>l</w:t>
      </w:r>
      <w:r w:rsidR="00956375" w:rsidRPr="00956375">
        <w:rPr>
          <w:rFonts w:ascii="Times New Roman" w:hAnsi="Times New Roman" w:cs="Times New Roman"/>
          <w:sz w:val="24"/>
          <w:szCs w:val="24"/>
        </w:rPr>
        <w:t xml:space="preserve"> kebenaran ini didasarkan pada kenyataan bahwa apabila diberikan dua buah kota sebagai masukan maka jalan raya-jalan </w:t>
      </w:r>
      <w:proofErr w:type="gramStart"/>
      <w:r w:rsidR="00956375" w:rsidRPr="00956375">
        <w:rPr>
          <w:rFonts w:ascii="Times New Roman" w:hAnsi="Times New Roman" w:cs="Times New Roman"/>
          <w:sz w:val="24"/>
          <w:szCs w:val="24"/>
        </w:rPr>
        <w:t>raya  manakah</w:t>
      </w:r>
      <w:proofErr w:type="gramEnd"/>
      <w:r w:rsidR="00956375" w:rsidRPr="00956375">
        <w:rPr>
          <w:rFonts w:ascii="Times New Roman" w:hAnsi="Times New Roman" w:cs="Times New Roman"/>
          <w:sz w:val="24"/>
          <w:szCs w:val="24"/>
        </w:rPr>
        <w:t xml:space="preserve"> yang menjadi rute tercepatnya. </w:t>
      </w:r>
      <w:proofErr w:type="gramStart"/>
      <w:r w:rsidR="00956375" w:rsidRPr="00956375">
        <w:rPr>
          <w:rFonts w:ascii="Times New Roman" w:hAnsi="Times New Roman" w:cs="Times New Roman"/>
          <w:sz w:val="24"/>
          <w:szCs w:val="24"/>
        </w:rPr>
        <w:t>Hal ini dapat dilakukan dengan membuat sebuah rangkaian yang menganalisa semua kemungkina</w:t>
      </w:r>
      <w:r>
        <w:rPr>
          <w:rFonts w:ascii="Times New Roman" w:hAnsi="Times New Roman" w:cs="Times New Roman"/>
          <w:sz w:val="24"/>
          <w:szCs w:val="24"/>
        </w:rPr>
        <w:t>n</w:t>
      </w:r>
      <w:r w:rsidR="00956375" w:rsidRPr="00956375">
        <w:rPr>
          <w:rFonts w:ascii="Times New Roman" w:hAnsi="Times New Roman" w:cs="Times New Roman"/>
          <w:sz w:val="24"/>
          <w:szCs w:val="24"/>
        </w:rPr>
        <w:t xml:space="preserve"> jarak terpendek yang muncul dan menga</w:t>
      </w:r>
      <w:r>
        <w:rPr>
          <w:rFonts w:ascii="Times New Roman" w:hAnsi="Times New Roman" w:cs="Times New Roman"/>
          <w:sz w:val="24"/>
          <w:szCs w:val="24"/>
        </w:rPr>
        <w:t>mbil sat</w:t>
      </w:r>
      <w:r w:rsidR="00956375" w:rsidRPr="00956375">
        <w:rPr>
          <w:rFonts w:ascii="Times New Roman" w:hAnsi="Times New Roman" w:cs="Times New Roman"/>
          <w:sz w:val="24"/>
          <w:szCs w:val="24"/>
        </w:rPr>
        <w:t>u atau dua rute sebagai jalan terpendek.</w:t>
      </w:r>
      <w:proofErr w:type="gramEnd"/>
      <w:r w:rsidR="00956375" w:rsidRPr="00956375">
        <w:rPr>
          <w:rFonts w:ascii="Times New Roman" w:hAnsi="Times New Roman" w:cs="Times New Roman"/>
          <w:sz w:val="24"/>
          <w:szCs w:val="24"/>
        </w:rPr>
        <w:t xml:space="preserve"> Karena ada 4 buah </w:t>
      </w:r>
      <w:proofErr w:type="gramStart"/>
      <w:r w:rsidR="00956375" w:rsidRPr="00956375">
        <w:rPr>
          <w:rFonts w:ascii="Times New Roman" w:hAnsi="Times New Roman" w:cs="Times New Roman"/>
          <w:sz w:val="24"/>
          <w:szCs w:val="24"/>
        </w:rPr>
        <w:t>kota</w:t>
      </w:r>
      <w:proofErr w:type="gramEnd"/>
      <w:r w:rsidR="00956375" w:rsidRPr="00956375">
        <w:rPr>
          <w:rFonts w:ascii="Times New Roman" w:hAnsi="Times New Roman" w:cs="Times New Roman"/>
          <w:sz w:val="24"/>
          <w:szCs w:val="24"/>
        </w:rPr>
        <w:t xml:space="preserve"> maka kombinasi kemungkinan yang muncul adalah 4 x 3 = 12 kemungkinan dan dengan menghiraukan arah dari kota asa</w:t>
      </w:r>
      <w:r>
        <w:rPr>
          <w:rFonts w:ascii="Times New Roman" w:hAnsi="Times New Roman" w:cs="Times New Roman"/>
          <w:sz w:val="24"/>
          <w:szCs w:val="24"/>
        </w:rPr>
        <w:t>l dan kota tujuan maka kemungki</w:t>
      </w:r>
      <w:r w:rsidR="00956375" w:rsidRPr="00956375">
        <w:rPr>
          <w:rFonts w:ascii="Times New Roman" w:hAnsi="Times New Roman" w:cs="Times New Roman"/>
          <w:sz w:val="24"/>
          <w:szCs w:val="24"/>
        </w:rPr>
        <w:t>nannya dapat dipangkas menjadi 6 kemungkinan. Enam kemungkinan yang mungkin m</w:t>
      </w:r>
      <w:r>
        <w:rPr>
          <w:rFonts w:ascii="Times New Roman" w:hAnsi="Times New Roman" w:cs="Times New Roman"/>
          <w:sz w:val="24"/>
          <w:szCs w:val="24"/>
        </w:rPr>
        <w:t>uncul dengan mengacu kepada gambar 1 adalah:</w:t>
      </w:r>
    </w:p>
    <w:p w:rsidR="00AA1692" w:rsidRDefault="00AA1692" w:rsidP="00AA16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Rute tercepat Bantul – Sleman adalah : Bantul – JR1 – Sleman</w:t>
      </w:r>
    </w:p>
    <w:p w:rsidR="00AA1692" w:rsidRDefault="00AA1692" w:rsidP="00AA16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Rute tercepat Bantul – Gunung Kidul adalah : Bantul – JR3 – Gunung Kidul</w:t>
      </w:r>
    </w:p>
    <w:p w:rsidR="00AA1692" w:rsidRDefault="00AA1692" w:rsidP="00AA16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Rute tercepat Bantul – Kulon Progo adalah : Bantul – JR2 – Kulon Progo</w:t>
      </w:r>
    </w:p>
    <w:p w:rsidR="00AA1692" w:rsidRDefault="00AA1692" w:rsidP="00AA16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Rute tercepat Sleman – Gunung Kidul adalah : </w:t>
      </w:r>
      <w:r w:rsidR="005E2C6E">
        <w:rPr>
          <w:rFonts w:ascii="Times New Roman" w:hAnsi="Times New Roman" w:cs="Times New Roman"/>
          <w:sz w:val="24"/>
          <w:szCs w:val="24"/>
        </w:rPr>
        <w:t>Sleman – JR1 – JR3 – Gunung Kidul</w:t>
      </w:r>
    </w:p>
    <w:p w:rsidR="008F01CF" w:rsidRPr="008F01CF" w:rsidRDefault="008F01CF" w:rsidP="008F01C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Rute tercepat Sleman – Kulon Progo adalah : Sleman – JR1 – JR2 – Kulon Progo</w:t>
      </w:r>
    </w:p>
    <w:p w:rsidR="00AA1692" w:rsidRPr="00AA1692" w:rsidRDefault="008F01CF" w:rsidP="00AA169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Rute tercepat Gunung Kidul – Kulon Progo adalah : Gunung Kidul – JR6 – Kulon Progo</w:t>
      </w:r>
    </w:p>
    <w:p w:rsidR="008F01CF" w:rsidRPr="008F01CF" w:rsidRDefault="008F01CF" w:rsidP="008F01CF">
      <w:pPr>
        <w:ind w:firstLine="360"/>
        <w:jc w:val="both"/>
        <w:rPr>
          <w:rFonts w:ascii="Times New Roman" w:hAnsi="Times New Roman" w:cs="Times New Roman"/>
          <w:sz w:val="24"/>
          <w:szCs w:val="24"/>
        </w:rPr>
      </w:pPr>
      <w:proofErr w:type="gramStart"/>
      <w:r w:rsidRPr="008F01CF">
        <w:rPr>
          <w:rFonts w:ascii="Times New Roman" w:hAnsi="Times New Roman" w:cs="Times New Roman"/>
          <w:sz w:val="24"/>
          <w:szCs w:val="24"/>
        </w:rPr>
        <w:t>Tabel kebenaran router elekt</w:t>
      </w:r>
      <w:r>
        <w:rPr>
          <w:rFonts w:ascii="Times New Roman" w:hAnsi="Times New Roman" w:cs="Times New Roman"/>
          <w:sz w:val="24"/>
          <w:szCs w:val="24"/>
        </w:rPr>
        <w:t xml:space="preserve">ronik diperlihatkan pada tabel </w:t>
      </w:r>
      <w:r w:rsidRPr="008F01CF">
        <w:rPr>
          <w:rFonts w:ascii="Times New Roman" w:hAnsi="Times New Roman" w:cs="Times New Roman"/>
          <w:sz w:val="24"/>
          <w:szCs w:val="24"/>
        </w:rPr>
        <w:t>1.</w:t>
      </w:r>
      <w:proofErr w:type="gramEnd"/>
      <w:r w:rsidRPr="008F01CF">
        <w:rPr>
          <w:rFonts w:ascii="Times New Roman" w:hAnsi="Times New Roman" w:cs="Times New Roman"/>
          <w:sz w:val="24"/>
          <w:szCs w:val="24"/>
        </w:rPr>
        <w:t xml:space="preserve"> Analis</w:t>
      </w:r>
      <w:r>
        <w:rPr>
          <w:rFonts w:ascii="Times New Roman" w:hAnsi="Times New Roman" w:cs="Times New Roman"/>
          <w:sz w:val="24"/>
          <w:szCs w:val="24"/>
        </w:rPr>
        <w:t>a dari gambar 1</w:t>
      </w:r>
      <w:r w:rsidRPr="008F01CF">
        <w:rPr>
          <w:rFonts w:ascii="Times New Roman" w:hAnsi="Times New Roman" w:cs="Times New Roman"/>
          <w:sz w:val="24"/>
          <w:szCs w:val="24"/>
        </w:rPr>
        <w:t xml:space="preserve"> diperoleh bahwa kota asal dan kota tujuan adalah Bantul dan Sleman sehingga pada baris pertama logika untuk bantul dan Sleman adalah logika 1 sedangkan untuk Gun</w:t>
      </w:r>
      <w:r>
        <w:rPr>
          <w:rFonts w:ascii="Times New Roman" w:hAnsi="Times New Roman" w:cs="Times New Roman"/>
          <w:sz w:val="24"/>
          <w:szCs w:val="24"/>
        </w:rPr>
        <w:t>ung Kidul dan Kulon Progo adalah</w:t>
      </w:r>
      <w:r w:rsidRPr="008F01CF">
        <w:rPr>
          <w:rFonts w:ascii="Times New Roman" w:hAnsi="Times New Roman" w:cs="Times New Roman"/>
          <w:sz w:val="24"/>
          <w:szCs w:val="24"/>
        </w:rPr>
        <w:t xml:space="preserve"> logika 0. Rute tercepat antara Bantul dan Sleman adalah melewati JR 1 (Jalan Raya 1) sehingga JR 1 diset bernilai 1 dan yang lainnya bernilai 0 yang menunjukkan bahwa Jalan Raya selain JR 1 tidak termasuk dalam rute tercepat.</w:t>
      </w:r>
      <w:r>
        <w:rPr>
          <w:rFonts w:ascii="Times New Roman" w:hAnsi="Times New Roman" w:cs="Times New Roman"/>
          <w:sz w:val="24"/>
          <w:szCs w:val="24"/>
        </w:rPr>
        <w:t xml:space="preserve"> </w:t>
      </w:r>
      <w:r w:rsidRPr="008F01CF">
        <w:rPr>
          <w:rFonts w:ascii="Times New Roman" w:hAnsi="Times New Roman" w:cs="Times New Roman"/>
          <w:sz w:val="24"/>
          <w:szCs w:val="24"/>
        </w:rPr>
        <w:t xml:space="preserve">Lima baris berikutnya dari table kebenaran diisi menggunakan </w:t>
      </w:r>
      <w:proofErr w:type="gramStart"/>
      <w:r w:rsidRPr="008F01CF">
        <w:rPr>
          <w:rFonts w:ascii="Times New Roman" w:hAnsi="Times New Roman" w:cs="Times New Roman"/>
          <w:sz w:val="24"/>
          <w:szCs w:val="24"/>
        </w:rPr>
        <w:t>cara</w:t>
      </w:r>
      <w:proofErr w:type="gramEnd"/>
      <w:r w:rsidRPr="008F01CF">
        <w:rPr>
          <w:rFonts w:ascii="Times New Roman" w:hAnsi="Times New Roman" w:cs="Times New Roman"/>
          <w:sz w:val="24"/>
          <w:szCs w:val="24"/>
        </w:rPr>
        <w:t xml:space="preserve"> yang sam</w:t>
      </w:r>
      <w:r>
        <w:rPr>
          <w:rFonts w:ascii="Times New Roman" w:hAnsi="Times New Roman" w:cs="Times New Roman"/>
          <w:sz w:val="24"/>
          <w:szCs w:val="24"/>
        </w:rPr>
        <w:t xml:space="preserve">a, </w:t>
      </w:r>
      <w:r w:rsidRPr="008F01CF">
        <w:rPr>
          <w:rFonts w:ascii="Times New Roman" w:hAnsi="Times New Roman" w:cs="Times New Roman"/>
          <w:sz w:val="24"/>
          <w:szCs w:val="24"/>
        </w:rPr>
        <w:t xml:space="preserve">sedangkan sepuluh baris berikutnya terjadi apabila router elektronik mendapat masukan kurang dari dua kota sebagai kota asal dan kota tujua ataupun lebih dari dua kota. Pada kasus tersebut semua keluaran </w:t>
      </w:r>
      <w:proofErr w:type="gramStart"/>
      <w:r w:rsidRPr="008F01CF">
        <w:rPr>
          <w:rFonts w:ascii="Times New Roman" w:hAnsi="Times New Roman" w:cs="Times New Roman"/>
          <w:sz w:val="24"/>
          <w:szCs w:val="24"/>
        </w:rPr>
        <w:t>akan</w:t>
      </w:r>
      <w:proofErr w:type="gramEnd"/>
      <w:r w:rsidRPr="008F01CF">
        <w:rPr>
          <w:rFonts w:ascii="Times New Roman" w:hAnsi="Times New Roman" w:cs="Times New Roman"/>
          <w:sz w:val="24"/>
          <w:szCs w:val="24"/>
        </w:rPr>
        <w:t xml:space="preserve"> berlogika 0 yang menunjukkan kondisi yang keliru </w:t>
      </w:r>
      <w:r w:rsidRPr="008F01CF">
        <w:rPr>
          <w:rFonts w:ascii="Times New Roman" w:hAnsi="Times New Roman" w:cs="Times New Roman"/>
          <w:sz w:val="24"/>
          <w:szCs w:val="24"/>
        </w:rPr>
        <w:lastRenderedPageBreak/>
        <w:t>karena router ini dirancang hanya untuk menghubungkan dua buah kota yaitu kota asal dan kota tujuan.</w:t>
      </w:r>
    </w:p>
    <w:p w:rsidR="008F01CF" w:rsidRPr="008F01CF" w:rsidRDefault="008F01CF" w:rsidP="008F01CF">
      <w:pPr>
        <w:jc w:val="center"/>
        <w:rPr>
          <w:rFonts w:ascii="Times New Roman" w:hAnsi="Times New Roman" w:cs="Times New Roman"/>
          <w:sz w:val="24"/>
          <w:szCs w:val="24"/>
        </w:rPr>
      </w:pPr>
      <w:proofErr w:type="gramStart"/>
      <w:r w:rsidRPr="008F01CF">
        <w:rPr>
          <w:rFonts w:ascii="Times New Roman" w:hAnsi="Times New Roman" w:cs="Times New Roman"/>
          <w:sz w:val="24"/>
          <w:szCs w:val="24"/>
        </w:rPr>
        <w:t>Tabel 1.</w:t>
      </w:r>
      <w:proofErr w:type="gramEnd"/>
      <w:r w:rsidRPr="008F01CF">
        <w:rPr>
          <w:rFonts w:ascii="Times New Roman" w:hAnsi="Times New Roman" w:cs="Times New Roman"/>
          <w:sz w:val="24"/>
          <w:szCs w:val="24"/>
        </w:rPr>
        <w:t xml:space="preserve"> Tabel kebenaran untuk router elektronik</w:t>
      </w:r>
    </w:p>
    <w:tbl>
      <w:tblPr>
        <w:tblStyle w:val="TableGrid"/>
        <w:tblW w:w="0" w:type="auto"/>
        <w:tblLook w:val="04A0"/>
      </w:tblPr>
      <w:tblGrid>
        <w:gridCol w:w="816"/>
        <w:gridCol w:w="816"/>
        <w:gridCol w:w="861"/>
        <w:gridCol w:w="816"/>
        <w:gridCol w:w="816"/>
        <w:gridCol w:w="816"/>
        <w:gridCol w:w="816"/>
        <w:gridCol w:w="817"/>
        <w:gridCol w:w="817"/>
        <w:gridCol w:w="817"/>
      </w:tblGrid>
      <w:tr w:rsidR="008F01CF" w:rsidTr="006C17A3">
        <w:tc>
          <w:tcPr>
            <w:tcW w:w="3264" w:type="dxa"/>
            <w:gridSpan w:val="4"/>
            <w:vAlign w:val="center"/>
          </w:tcPr>
          <w:p w:rsidR="008F01CF" w:rsidRDefault="008F01CF" w:rsidP="006C17A3">
            <w:pPr>
              <w:pStyle w:val="ListParagraph"/>
              <w:ind w:left="0"/>
              <w:jc w:val="center"/>
            </w:pPr>
            <w:r>
              <w:t>Masukan</w:t>
            </w:r>
          </w:p>
        </w:tc>
        <w:tc>
          <w:tcPr>
            <w:tcW w:w="4899" w:type="dxa"/>
            <w:gridSpan w:val="6"/>
            <w:vAlign w:val="center"/>
          </w:tcPr>
          <w:p w:rsidR="008F01CF" w:rsidRDefault="008F01CF" w:rsidP="006C17A3">
            <w:pPr>
              <w:pStyle w:val="ListParagraph"/>
              <w:ind w:left="0"/>
              <w:jc w:val="center"/>
            </w:pPr>
            <w:r>
              <w:t>Keluaran</w:t>
            </w:r>
          </w:p>
        </w:tc>
      </w:tr>
      <w:tr w:rsidR="008F01CF" w:rsidTr="006C17A3">
        <w:tc>
          <w:tcPr>
            <w:tcW w:w="816" w:type="dxa"/>
            <w:vAlign w:val="center"/>
          </w:tcPr>
          <w:p w:rsidR="008F01CF" w:rsidRDefault="008F01CF" w:rsidP="006C17A3">
            <w:pPr>
              <w:pStyle w:val="ListParagraph"/>
              <w:ind w:left="0"/>
              <w:jc w:val="center"/>
            </w:pPr>
            <w:r>
              <w:t>Bantul</w:t>
            </w:r>
          </w:p>
        </w:tc>
        <w:tc>
          <w:tcPr>
            <w:tcW w:w="816" w:type="dxa"/>
            <w:vAlign w:val="center"/>
          </w:tcPr>
          <w:p w:rsidR="008F01CF" w:rsidRDefault="008F01CF" w:rsidP="006C17A3">
            <w:pPr>
              <w:pStyle w:val="ListParagraph"/>
              <w:ind w:left="0"/>
              <w:jc w:val="center"/>
            </w:pPr>
            <w:r>
              <w:t>Sleman</w:t>
            </w:r>
          </w:p>
        </w:tc>
        <w:tc>
          <w:tcPr>
            <w:tcW w:w="816" w:type="dxa"/>
          </w:tcPr>
          <w:p w:rsidR="008F01CF" w:rsidRDefault="008F01CF" w:rsidP="006C17A3">
            <w:pPr>
              <w:pStyle w:val="ListParagraph"/>
              <w:ind w:left="0"/>
            </w:pPr>
            <w:r>
              <w:t>Gunung Kidul</w:t>
            </w:r>
          </w:p>
        </w:tc>
        <w:tc>
          <w:tcPr>
            <w:tcW w:w="816" w:type="dxa"/>
          </w:tcPr>
          <w:p w:rsidR="008F01CF" w:rsidRDefault="008F01CF" w:rsidP="006C17A3">
            <w:pPr>
              <w:pStyle w:val="ListParagraph"/>
              <w:ind w:left="0"/>
            </w:pPr>
            <w:r>
              <w:t>Kulon Progo</w:t>
            </w:r>
          </w:p>
        </w:tc>
        <w:tc>
          <w:tcPr>
            <w:tcW w:w="816" w:type="dxa"/>
            <w:vAlign w:val="center"/>
          </w:tcPr>
          <w:p w:rsidR="008F01CF" w:rsidRDefault="008F01CF" w:rsidP="006C17A3">
            <w:pPr>
              <w:pStyle w:val="ListParagraph"/>
              <w:ind w:left="0"/>
              <w:jc w:val="center"/>
            </w:pPr>
            <w:r>
              <w:t>JR 1</w:t>
            </w:r>
          </w:p>
        </w:tc>
        <w:tc>
          <w:tcPr>
            <w:tcW w:w="816" w:type="dxa"/>
            <w:vAlign w:val="center"/>
          </w:tcPr>
          <w:p w:rsidR="008F01CF" w:rsidRDefault="008F01CF" w:rsidP="006C17A3">
            <w:pPr>
              <w:pStyle w:val="ListParagraph"/>
              <w:ind w:left="0"/>
              <w:jc w:val="center"/>
            </w:pPr>
            <w:r>
              <w:t>JR 2</w:t>
            </w:r>
          </w:p>
        </w:tc>
        <w:tc>
          <w:tcPr>
            <w:tcW w:w="816" w:type="dxa"/>
            <w:vAlign w:val="center"/>
          </w:tcPr>
          <w:p w:rsidR="008F01CF" w:rsidRDefault="008F01CF" w:rsidP="006C17A3">
            <w:pPr>
              <w:pStyle w:val="ListParagraph"/>
              <w:ind w:left="0"/>
              <w:jc w:val="center"/>
            </w:pPr>
            <w:r>
              <w:t>JR 3</w:t>
            </w:r>
          </w:p>
        </w:tc>
        <w:tc>
          <w:tcPr>
            <w:tcW w:w="817" w:type="dxa"/>
            <w:vAlign w:val="center"/>
          </w:tcPr>
          <w:p w:rsidR="008F01CF" w:rsidRDefault="008F01CF" w:rsidP="006C17A3">
            <w:pPr>
              <w:pStyle w:val="ListParagraph"/>
              <w:ind w:left="0"/>
              <w:jc w:val="center"/>
            </w:pPr>
            <w:r>
              <w:t>JR 4</w:t>
            </w:r>
          </w:p>
        </w:tc>
        <w:tc>
          <w:tcPr>
            <w:tcW w:w="817" w:type="dxa"/>
            <w:vAlign w:val="center"/>
          </w:tcPr>
          <w:p w:rsidR="008F01CF" w:rsidRDefault="008F01CF" w:rsidP="006C17A3">
            <w:pPr>
              <w:pStyle w:val="ListParagraph"/>
              <w:ind w:left="0"/>
              <w:jc w:val="center"/>
            </w:pPr>
            <w:r>
              <w:t>JR 5</w:t>
            </w:r>
          </w:p>
        </w:tc>
        <w:tc>
          <w:tcPr>
            <w:tcW w:w="817" w:type="dxa"/>
            <w:vAlign w:val="center"/>
          </w:tcPr>
          <w:p w:rsidR="008F01CF" w:rsidRDefault="008F01CF" w:rsidP="006C17A3">
            <w:pPr>
              <w:pStyle w:val="ListParagraph"/>
              <w:ind w:left="0"/>
              <w:jc w:val="center"/>
            </w:pPr>
            <w:r>
              <w:t>JR 6</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1</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r w:rsidR="008F01CF" w:rsidTr="006C17A3">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1</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6"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c>
          <w:tcPr>
            <w:tcW w:w="817" w:type="dxa"/>
            <w:vAlign w:val="center"/>
          </w:tcPr>
          <w:p w:rsidR="008F01CF" w:rsidRDefault="008F01CF" w:rsidP="006C17A3">
            <w:pPr>
              <w:pStyle w:val="ListParagraph"/>
              <w:ind w:left="0"/>
              <w:jc w:val="center"/>
            </w:pPr>
            <w:r>
              <w:t>0</w:t>
            </w:r>
          </w:p>
        </w:tc>
      </w:tr>
    </w:tbl>
    <w:p w:rsidR="00956375" w:rsidRPr="00956375" w:rsidRDefault="00956375" w:rsidP="008F01CF">
      <w:pPr>
        <w:pStyle w:val="ListParagraph"/>
        <w:spacing w:after="0"/>
        <w:ind w:left="0"/>
        <w:jc w:val="both"/>
        <w:rPr>
          <w:rFonts w:ascii="Times New Roman" w:hAnsi="Times New Roman" w:cs="Times New Roman"/>
          <w:sz w:val="24"/>
          <w:szCs w:val="24"/>
        </w:rPr>
      </w:pPr>
    </w:p>
    <w:p w:rsidR="00956375" w:rsidRDefault="00956375" w:rsidP="00956375">
      <w:pPr>
        <w:pStyle w:val="ListParagraph"/>
        <w:spacing w:after="0"/>
        <w:jc w:val="both"/>
        <w:rPr>
          <w:rFonts w:ascii="Times New Roman" w:hAnsi="Times New Roman" w:cs="Times New Roman"/>
          <w:b/>
          <w:sz w:val="24"/>
          <w:szCs w:val="24"/>
        </w:rPr>
      </w:pPr>
    </w:p>
    <w:p w:rsidR="00967500" w:rsidRDefault="008F01CF" w:rsidP="008F01CF">
      <w:pPr>
        <w:pStyle w:val="ListParagraph"/>
        <w:numPr>
          <w:ilvl w:val="1"/>
          <w:numId w:val="1"/>
        </w:numPr>
        <w:spacing w:after="0"/>
        <w:ind w:left="45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967500">
        <w:rPr>
          <w:rFonts w:ascii="Times New Roman" w:hAnsi="Times New Roman" w:cs="Times New Roman"/>
          <w:b/>
          <w:sz w:val="24"/>
          <w:szCs w:val="24"/>
        </w:rPr>
        <w:t>D</w:t>
      </w:r>
      <w:r>
        <w:rPr>
          <w:rFonts w:ascii="Times New Roman" w:hAnsi="Times New Roman" w:cs="Times New Roman"/>
          <w:b/>
          <w:sz w:val="24"/>
          <w:szCs w:val="24"/>
        </w:rPr>
        <w:t>esain router dengan gerbang logika</w:t>
      </w:r>
    </w:p>
    <w:p w:rsidR="008F01CF" w:rsidRDefault="009616F0" w:rsidP="009616F0">
      <w:pPr>
        <w:pStyle w:val="ListParagraph"/>
        <w:tabs>
          <w:tab w:val="left" w:pos="27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Implementasi router dengan gerbang logika dilakukan pada tiap keluaran yaitu JR1, JR2, JR3</w:t>
      </w:r>
      <w:r w:rsidR="00826106">
        <w:rPr>
          <w:rFonts w:ascii="Times New Roman" w:hAnsi="Times New Roman" w:cs="Times New Roman"/>
          <w:sz w:val="24"/>
          <w:szCs w:val="24"/>
        </w:rPr>
        <w:t xml:space="preserve"> </w:t>
      </w:r>
      <w:r>
        <w:rPr>
          <w:rFonts w:ascii="Times New Roman" w:hAnsi="Times New Roman" w:cs="Times New Roman"/>
          <w:sz w:val="24"/>
          <w:szCs w:val="24"/>
        </w:rPr>
        <w:t>dan JR6 (</w:t>
      </w:r>
      <w:r w:rsidR="00826106">
        <w:rPr>
          <w:rFonts w:ascii="Times New Roman" w:hAnsi="Times New Roman" w:cs="Times New Roman"/>
          <w:sz w:val="24"/>
          <w:szCs w:val="24"/>
        </w:rPr>
        <w:t xml:space="preserve">JR4 dan </w:t>
      </w:r>
      <w:r>
        <w:rPr>
          <w:rFonts w:ascii="Times New Roman" w:hAnsi="Times New Roman" w:cs="Times New Roman"/>
          <w:sz w:val="24"/>
          <w:szCs w:val="24"/>
        </w:rPr>
        <w:t>JR5 tidak diimplementasi karena tidak mengandung keluaran berlogika ‘1”) diperlihatkan pada gambar 4, gambar 5,</w:t>
      </w:r>
      <w:r w:rsidR="00826106">
        <w:rPr>
          <w:rFonts w:ascii="Times New Roman" w:hAnsi="Times New Roman" w:cs="Times New Roman"/>
          <w:sz w:val="24"/>
          <w:szCs w:val="24"/>
        </w:rPr>
        <w:t xml:space="preserve"> gambar 6 dan gambar </w:t>
      </w:r>
      <w:proofErr w:type="gramStart"/>
      <w:r w:rsidR="00826106">
        <w:rPr>
          <w:rFonts w:ascii="Times New Roman" w:hAnsi="Times New Roman" w:cs="Times New Roman"/>
          <w:sz w:val="24"/>
          <w:szCs w:val="24"/>
        </w:rPr>
        <w:t xml:space="preserve">7 </w:t>
      </w:r>
      <w:r>
        <w:rPr>
          <w:rFonts w:ascii="Times New Roman" w:hAnsi="Times New Roman" w:cs="Times New Roman"/>
          <w:sz w:val="24"/>
          <w:szCs w:val="24"/>
        </w:rPr>
        <w:t xml:space="preserve"> berturut</w:t>
      </w:r>
      <w:proofErr w:type="gramEnd"/>
      <w:r>
        <w:rPr>
          <w:rFonts w:ascii="Times New Roman" w:hAnsi="Times New Roman" w:cs="Times New Roman"/>
          <w:sz w:val="24"/>
          <w:szCs w:val="24"/>
        </w:rPr>
        <w:t>-turut.</w:t>
      </w:r>
    </w:p>
    <w:p w:rsidR="009616F0" w:rsidRPr="008F01CF" w:rsidRDefault="009616F0" w:rsidP="009616F0">
      <w:pPr>
        <w:pStyle w:val="ListParagraph"/>
        <w:tabs>
          <w:tab w:val="left" w:pos="270"/>
        </w:tabs>
        <w:spacing w:after="0"/>
        <w:ind w:left="0" w:firstLine="720"/>
        <w:jc w:val="center"/>
        <w:rPr>
          <w:rFonts w:ascii="Times New Roman" w:hAnsi="Times New Roman" w:cs="Times New Roman"/>
          <w:sz w:val="24"/>
          <w:szCs w:val="24"/>
        </w:rPr>
      </w:pPr>
      <w:r>
        <w:object w:dxaOrig="8738" w:dyaOrig="6114">
          <v:shape id="_x0000_i1043" type="#_x0000_t75" style="width:319.5pt;height:198pt" o:ole="">
            <v:imagedata r:id="rId11" o:title=""/>
          </v:shape>
          <o:OLEObject Type="Embed" ProgID="Visio.Drawing.11" ShapeID="_x0000_i1043" DrawAspect="Content" ObjectID="_1421746920" r:id="rId12"/>
        </w:object>
      </w:r>
    </w:p>
    <w:p w:rsidR="00967500" w:rsidRPr="009616F0" w:rsidRDefault="009616F0" w:rsidP="009616F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Gambar 4.</w:t>
      </w:r>
      <w:proofErr w:type="gramEnd"/>
      <w:r>
        <w:rPr>
          <w:rFonts w:ascii="Times New Roman" w:hAnsi="Times New Roman" w:cs="Times New Roman"/>
          <w:sz w:val="24"/>
          <w:szCs w:val="24"/>
        </w:rPr>
        <w:t xml:space="preserve"> Implementasi JR1</w:t>
      </w:r>
    </w:p>
    <w:p w:rsidR="00967500" w:rsidRDefault="00967500" w:rsidP="009616F0">
      <w:pPr>
        <w:spacing w:after="0"/>
        <w:jc w:val="both"/>
        <w:rPr>
          <w:rFonts w:ascii="Times New Roman" w:hAnsi="Times New Roman" w:cs="Times New Roman"/>
          <w:b/>
          <w:sz w:val="24"/>
          <w:szCs w:val="24"/>
        </w:rPr>
      </w:pPr>
    </w:p>
    <w:p w:rsidR="009616F0" w:rsidRDefault="009616F0" w:rsidP="009616F0">
      <w:pPr>
        <w:spacing w:after="0"/>
        <w:jc w:val="center"/>
      </w:pPr>
      <w:r>
        <w:object w:dxaOrig="7672" w:dyaOrig="4038">
          <v:shape id="_x0000_i1047" type="#_x0000_t75" style="width:276.75pt;height:141pt" o:ole="">
            <v:imagedata r:id="rId13" o:title=""/>
          </v:shape>
          <o:OLEObject Type="Embed" ProgID="Visio.Drawing.11" ShapeID="_x0000_i1047" DrawAspect="Content" ObjectID="_1421746921" r:id="rId14"/>
        </w:object>
      </w:r>
    </w:p>
    <w:p w:rsidR="009616F0" w:rsidRDefault="009616F0" w:rsidP="009616F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Gambar 5.</w:t>
      </w:r>
      <w:proofErr w:type="gramEnd"/>
      <w:r>
        <w:rPr>
          <w:rFonts w:ascii="Times New Roman" w:hAnsi="Times New Roman" w:cs="Times New Roman"/>
          <w:sz w:val="24"/>
          <w:szCs w:val="24"/>
        </w:rPr>
        <w:t xml:space="preserve"> Implementasi JR2</w:t>
      </w:r>
    </w:p>
    <w:p w:rsidR="009616F0" w:rsidRDefault="009616F0" w:rsidP="009616F0">
      <w:pPr>
        <w:spacing w:after="0"/>
        <w:jc w:val="center"/>
        <w:rPr>
          <w:rFonts w:ascii="Times New Roman" w:hAnsi="Times New Roman" w:cs="Times New Roman"/>
          <w:sz w:val="24"/>
          <w:szCs w:val="24"/>
        </w:rPr>
      </w:pPr>
    </w:p>
    <w:p w:rsidR="009616F0" w:rsidRDefault="009616F0" w:rsidP="009616F0">
      <w:pPr>
        <w:spacing w:after="0"/>
        <w:jc w:val="center"/>
      </w:pPr>
      <w:r>
        <w:object w:dxaOrig="7672" w:dyaOrig="4136">
          <v:shape id="_x0000_i1050" type="#_x0000_t75" style="width:321pt;height:153.75pt" o:ole="">
            <v:imagedata r:id="rId15" o:title=""/>
          </v:shape>
          <o:OLEObject Type="Embed" ProgID="Visio.Drawing.11" ShapeID="_x0000_i1050" DrawAspect="Content" ObjectID="_1421746922" r:id="rId16"/>
        </w:object>
      </w:r>
    </w:p>
    <w:p w:rsidR="009616F0" w:rsidRDefault="009616F0" w:rsidP="009616F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Gambar 6.</w:t>
      </w:r>
      <w:proofErr w:type="gramEnd"/>
      <w:r>
        <w:rPr>
          <w:rFonts w:ascii="Times New Roman" w:hAnsi="Times New Roman" w:cs="Times New Roman"/>
          <w:sz w:val="24"/>
          <w:szCs w:val="24"/>
        </w:rPr>
        <w:t xml:space="preserve"> Implementasi JR3</w:t>
      </w:r>
    </w:p>
    <w:p w:rsidR="009616F0" w:rsidRDefault="009616F0" w:rsidP="009616F0">
      <w:pPr>
        <w:spacing w:after="0"/>
        <w:jc w:val="center"/>
        <w:rPr>
          <w:rFonts w:ascii="Times New Roman" w:hAnsi="Times New Roman" w:cs="Times New Roman"/>
          <w:sz w:val="24"/>
          <w:szCs w:val="24"/>
        </w:rPr>
      </w:pPr>
    </w:p>
    <w:p w:rsidR="009616F0" w:rsidRDefault="00826106" w:rsidP="009616F0">
      <w:pPr>
        <w:spacing w:after="0"/>
        <w:jc w:val="center"/>
      </w:pPr>
      <w:r>
        <w:object w:dxaOrig="7660" w:dyaOrig="2536">
          <v:shape id="_x0000_i1053" type="#_x0000_t75" style="width:297.75pt;height:108pt" o:ole="">
            <v:imagedata r:id="rId17" o:title=""/>
          </v:shape>
          <o:OLEObject Type="Embed" ProgID="Visio.Drawing.11" ShapeID="_x0000_i1053" DrawAspect="Content" ObjectID="_1421746923" r:id="rId18"/>
        </w:object>
      </w:r>
    </w:p>
    <w:p w:rsidR="00826106" w:rsidRPr="00826106" w:rsidRDefault="00826106" w:rsidP="009616F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Gambar 7.</w:t>
      </w:r>
      <w:proofErr w:type="gramEnd"/>
      <w:r>
        <w:rPr>
          <w:rFonts w:ascii="Times New Roman" w:hAnsi="Times New Roman" w:cs="Times New Roman"/>
          <w:sz w:val="24"/>
          <w:szCs w:val="24"/>
        </w:rPr>
        <w:t xml:space="preserve"> Implementasi JR6</w:t>
      </w:r>
    </w:p>
    <w:p w:rsidR="009616F0" w:rsidRDefault="009616F0" w:rsidP="009616F0">
      <w:pPr>
        <w:spacing w:after="0"/>
        <w:jc w:val="center"/>
        <w:rPr>
          <w:rFonts w:ascii="Times New Roman" w:hAnsi="Times New Roman" w:cs="Times New Roman"/>
          <w:sz w:val="24"/>
          <w:szCs w:val="24"/>
        </w:rPr>
      </w:pPr>
    </w:p>
    <w:p w:rsidR="00826106" w:rsidRDefault="00826106" w:rsidP="00826106">
      <w:pPr>
        <w:spacing w:after="0"/>
        <w:jc w:val="both"/>
        <w:rPr>
          <w:rFonts w:ascii="Times New Roman" w:hAnsi="Times New Roman" w:cs="Times New Roman"/>
        </w:rPr>
      </w:pPr>
      <w:proofErr w:type="gramStart"/>
      <w:r w:rsidRPr="00826106">
        <w:rPr>
          <w:rFonts w:ascii="Times New Roman" w:hAnsi="Times New Roman" w:cs="Times New Roman"/>
        </w:rPr>
        <w:t>Rangkain lengkap untuk JR3, JR2, JR1 dan JR</w:t>
      </w:r>
      <w:r w:rsidR="009E29CB">
        <w:rPr>
          <w:rFonts w:ascii="Times New Roman" w:hAnsi="Times New Roman" w:cs="Times New Roman"/>
        </w:rPr>
        <w:t>6 diperlihatkan pada gambar 8</w:t>
      </w:r>
      <w:r w:rsidRPr="00826106">
        <w:rPr>
          <w:rFonts w:ascii="Times New Roman" w:hAnsi="Times New Roman" w:cs="Times New Roman"/>
        </w:rPr>
        <w:t>.</w:t>
      </w:r>
      <w:proofErr w:type="gramEnd"/>
    </w:p>
    <w:p w:rsidR="00826106" w:rsidRDefault="009E29CB" w:rsidP="00826106">
      <w:pPr>
        <w:spacing w:after="0"/>
        <w:jc w:val="center"/>
      </w:pPr>
      <w:r>
        <w:object w:dxaOrig="11912" w:dyaOrig="15083">
          <v:shape id="_x0000_i1056" type="#_x0000_t75" style="width:397.5pt;height:462.75pt" o:ole="">
            <v:imagedata r:id="rId19" o:title=""/>
          </v:shape>
          <o:OLEObject Type="Embed" ProgID="Visio.Drawing.11" ShapeID="_x0000_i1056" DrawAspect="Content" ObjectID="_1421746924" r:id="rId20"/>
        </w:object>
      </w:r>
    </w:p>
    <w:p w:rsidR="00826106" w:rsidRDefault="00826106" w:rsidP="00826106">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Gambar 8.</w:t>
      </w:r>
      <w:proofErr w:type="gramEnd"/>
      <w:r>
        <w:rPr>
          <w:rFonts w:ascii="Times New Roman" w:hAnsi="Times New Roman" w:cs="Times New Roman"/>
          <w:sz w:val="24"/>
          <w:szCs w:val="24"/>
        </w:rPr>
        <w:t xml:space="preserve"> Rangkaian lengkap untuk JR1, JR2, JR3 dan JR6</w:t>
      </w:r>
    </w:p>
    <w:p w:rsidR="00826106" w:rsidRPr="00826106" w:rsidRDefault="00826106" w:rsidP="00826106">
      <w:pPr>
        <w:spacing w:after="0"/>
        <w:jc w:val="center"/>
        <w:rPr>
          <w:rFonts w:ascii="Times New Roman" w:hAnsi="Times New Roman" w:cs="Times New Roman"/>
          <w:sz w:val="24"/>
          <w:szCs w:val="24"/>
        </w:rPr>
      </w:pPr>
    </w:p>
    <w:p w:rsidR="00967500" w:rsidRDefault="00967500" w:rsidP="00967500">
      <w:pPr>
        <w:pStyle w:val="ListParagraph"/>
        <w:numPr>
          <w:ilvl w:val="0"/>
          <w:numId w:val="1"/>
        </w:numPr>
        <w:spacing w:after="0"/>
        <w:ind w:left="360"/>
        <w:jc w:val="both"/>
        <w:rPr>
          <w:rFonts w:ascii="Times New Roman" w:hAnsi="Times New Roman" w:cs="Times New Roman"/>
          <w:b/>
          <w:sz w:val="24"/>
          <w:szCs w:val="24"/>
        </w:rPr>
      </w:pPr>
      <w:r w:rsidRPr="00967500">
        <w:rPr>
          <w:rFonts w:ascii="Times New Roman" w:hAnsi="Times New Roman" w:cs="Times New Roman"/>
          <w:b/>
          <w:sz w:val="24"/>
          <w:szCs w:val="24"/>
        </w:rPr>
        <w:t>Hasil dan pembahasan</w:t>
      </w:r>
    </w:p>
    <w:p w:rsidR="00826106" w:rsidRDefault="00826106" w:rsidP="00826106">
      <w:pPr>
        <w:ind w:firstLine="360"/>
        <w:jc w:val="both"/>
        <w:rPr>
          <w:rFonts w:ascii="Times New Roman" w:hAnsi="Times New Roman" w:cs="Times New Roman"/>
          <w:sz w:val="24"/>
          <w:szCs w:val="24"/>
        </w:rPr>
      </w:pPr>
      <w:proofErr w:type="gramStart"/>
      <w:r w:rsidRPr="00826106">
        <w:rPr>
          <w:rFonts w:ascii="Times New Roman" w:hAnsi="Times New Roman" w:cs="Times New Roman"/>
          <w:sz w:val="24"/>
          <w:szCs w:val="24"/>
        </w:rPr>
        <w:t xml:space="preserve">Pengujian rangkaian lengkap dilakukan sesuai dengan kombinasi masukan   yang ada pada </w:t>
      </w:r>
      <w:r>
        <w:rPr>
          <w:rFonts w:ascii="Times New Roman" w:hAnsi="Times New Roman" w:cs="Times New Roman"/>
          <w:sz w:val="24"/>
          <w:szCs w:val="24"/>
        </w:rPr>
        <w:t xml:space="preserve">tabel </w:t>
      </w:r>
      <w:r w:rsidRPr="00826106">
        <w:rPr>
          <w:rFonts w:ascii="Times New Roman" w:hAnsi="Times New Roman" w:cs="Times New Roman"/>
          <w:sz w:val="24"/>
          <w:szCs w:val="24"/>
        </w:rPr>
        <w:t>1.</w:t>
      </w:r>
      <w:proofErr w:type="gramEnd"/>
      <w:r w:rsidRPr="00826106">
        <w:rPr>
          <w:rFonts w:ascii="Times New Roman" w:hAnsi="Times New Roman" w:cs="Times New Roman"/>
          <w:sz w:val="24"/>
          <w:szCs w:val="24"/>
        </w:rPr>
        <w:t xml:space="preserve"> Pengukuran dilakukan dengan memberikan kombinasi masukan </w:t>
      </w:r>
      <w:proofErr w:type="gramStart"/>
      <w:r w:rsidRPr="00826106">
        <w:rPr>
          <w:rFonts w:ascii="Times New Roman" w:hAnsi="Times New Roman" w:cs="Times New Roman"/>
          <w:sz w:val="24"/>
          <w:szCs w:val="24"/>
        </w:rPr>
        <w:t>( Bantul</w:t>
      </w:r>
      <w:proofErr w:type="gramEnd"/>
      <w:r w:rsidRPr="00826106">
        <w:rPr>
          <w:rFonts w:ascii="Times New Roman" w:hAnsi="Times New Roman" w:cs="Times New Roman"/>
          <w:sz w:val="24"/>
          <w:szCs w:val="24"/>
        </w:rPr>
        <w:t xml:space="preserve">, Sleman, Kulon Progo dan Gunung Kidul) dan mengamati keluaran LED JR3, JR2, JR1 dan JR6, hasilnya pengujian </w:t>
      </w:r>
      <w:r>
        <w:rPr>
          <w:rFonts w:ascii="Times New Roman" w:hAnsi="Times New Roman" w:cs="Times New Roman"/>
          <w:sz w:val="24"/>
          <w:szCs w:val="24"/>
        </w:rPr>
        <w:t>diperlihatkan pada table 2</w:t>
      </w:r>
      <w:r w:rsidRPr="00826106">
        <w:rPr>
          <w:rFonts w:ascii="Times New Roman" w:hAnsi="Times New Roman" w:cs="Times New Roman"/>
          <w:sz w:val="24"/>
          <w:szCs w:val="24"/>
        </w:rPr>
        <w:t>.</w:t>
      </w:r>
    </w:p>
    <w:p w:rsidR="009E29CB" w:rsidRDefault="009E29CB" w:rsidP="00826106">
      <w:pPr>
        <w:ind w:firstLine="360"/>
        <w:jc w:val="both"/>
        <w:rPr>
          <w:rFonts w:ascii="Times New Roman" w:hAnsi="Times New Roman" w:cs="Times New Roman"/>
          <w:sz w:val="24"/>
          <w:szCs w:val="24"/>
        </w:rPr>
      </w:pPr>
    </w:p>
    <w:p w:rsidR="009E29CB" w:rsidRPr="00826106" w:rsidRDefault="009E29CB" w:rsidP="00826106">
      <w:pPr>
        <w:ind w:firstLine="360"/>
        <w:jc w:val="both"/>
        <w:rPr>
          <w:rFonts w:ascii="Times New Roman" w:hAnsi="Times New Roman" w:cs="Times New Roman"/>
          <w:sz w:val="24"/>
          <w:szCs w:val="24"/>
        </w:rPr>
      </w:pPr>
    </w:p>
    <w:p w:rsidR="00826106" w:rsidRPr="00826106" w:rsidRDefault="00826106" w:rsidP="009E29CB">
      <w:pPr>
        <w:pStyle w:val="ListParagraph"/>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2.</w:t>
      </w:r>
      <w:proofErr w:type="gramEnd"/>
      <w:r w:rsidRPr="00826106">
        <w:rPr>
          <w:rFonts w:ascii="Times New Roman" w:hAnsi="Times New Roman" w:cs="Times New Roman"/>
          <w:sz w:val="24"/>
          <w:szCs w:val="24"/>
        </w:rPr>
        <w:t xml:space="preserve">  Hasil pengujian Rangkaian lengkap router elektronik</w:t>
      </w:r>
    </w:p>
    <w:tbl>
      <w:tblPr>
        <w:tblStyle w:val="TableGrid"/>
        <w:tblW w:w="0" w:type="auto"/>
        <w:jc w:val="center"/>
        <w:tblLook w:val="04A0"/>
      </w:tblPr>
      <w:tblGrid>
        <w:gridCol w:w="857"/>
        <w:gridCol w:w="937"/>
        <w:gridCol w:w="990"/>
        <w:gridCol w:w="816"/>
        <w:gridCol w:w="760"/>
        <w:gridCol w:w="760"/>
        <w:gridCol w:w="760"/>
        <w:gridCol w:w="761"/>
      </w:tblGrid>
      <w:tr w:rsidR="00826106" w:rsidRPr="00826106" w:rsidTr="009E29CB">
        <w:trPr>
          <w:jc w:val="center"/>
        </w:trPr>
        <w:tc>
          <w:tcPr>
            <w:tcW w:w="3600" w:type="dxa"/>
            <w:gridSpan w:val="4"/>
            <w:vAlign w:val="center"/>
          </w:tcPr>
          <w:p w:rsidR="00826106" w:rsidRPr="00826106" w:rsidRDefault="00826106" w:rsidP="00826106">
            <w:pPr>
              <w:pStyle w:val="ListParagraph"/>
              <w:ind w:left="0"/>
              <w:jc w:val="center"/>
              <w:rPr>
                <w:sz w:val="24"/>
                <w:szCs w:val="24"/>
              </w:rPr>
            </w:pPr>
            <w:r w:rsidRPr="00826106">
              <w:rPr>
                <w:sz w:val="24"/>
                <w:szCs w:val="24"/>
              </w:rPr>
              <w:t>Masukan</w:t>
            </w:r>
          </w:p>
        </w:tc>
        <w:tc>
          <w:tcPr>
            <w:tcW w:w="3041" w:type="dxa"/>
            <w:gridSpan w:val="4"/>
            <w:vAlign w:val="center"/>
          </w:tcPr>
          <w:p w:rsidR="00826106" w:rsidRPr="00826106" w:rsidRDefault="00826106" w:rsidP="00826106">
            <w:pPr>
              <w:pStyle w:val="ListParagraph"/>
              <w:ind w:left="0"/>
              <w:jc w:val="center"/>
              <w:rPr>
                <w:sz w:val="24"/>
                <w:szCs w:val="24"/>
              </w:rPr>
            </w:pPr>
            <w:r w:rsidRPr="00826106">
              <w:rPr>
                <w:sz w:val="24"/>
                <w:szCs w:val="24"/>
              </w:rPr>
              <w:t>Keluaran</w:t>
            </w:r>
          </w:p>
        </w:tc>
      </w:tr>
      <w:tr w:rsidR="00826106" w:rsidRPr="00826106" w:rsidTr="009E29CB">
        <w:trPr>
          <w:jc w:val="center"/>
        </w:trPr>
        <w:tc>
          <w:tcPr>
            <w:tcW w:w="857" w:type="dxa"/>
            <w:vAlign w:val="center"/>
          </w:tcPr>
          <w:p w:rsidR="00826106" w:rsidRPr="00826106" w:rsidRDefault="00826106" w:rsidP="00826106">
            <w:pPr>
              <w:pStyle w:val="ListParagraph"/>
              <w:ind w:left="0"/>
              <w:jc w:val="both"/>
              <w:rPr>
                <w:sz w:val="24"/>
                <w:szCs w:val="24"/>
              </w:rPr>
            </w:pPr>
            <w:r w:rsidRPr="00826106">
              <w:rPr>
                <w:sz w:val="24"/>
                <w:szCs w:val="24"/>
              </w:rPr>
              <w:t>Bantul</w:t>
            </w:r>
          </w:p>
        </w:tc>
        <w:tc>
          <w:tcPr>
            <w:tcW w:w="937" w:type="dxa"/>
            <w:vAlign w:val="center"/>
          </w:tcPr>
          <w:p w:rsidR="00826106" w:rsidRPr="00826106" w:rsidRDefault="00826106" w:rsidP="00826106">
            <w:pPr>
              <w:pStyle w:val="ListParagraph"/>
              <w:ind w:left="0"/>
              <w:jc w:val="both"/>
              <w:rPr>
                <w:sz w:val="24"/>
                <w:szCs w:val="24"/>
              </w:rPr>
            </w:pPr>
            <w:r w:rsidRPr="00826106">
              <w:rPr>
                <w:sz w:val="24"/>
                <w:szCs w:val="24"/>
              </w:rPr>
              <w:t>Sleman</w:t>
            </w:r>
          </w:p>
        </w:tc>
        <w:tc>
          <w:tcPr>
            <w:tcW w:w="990" w:type="dxa"/>
          </w:tcPr>
          <w:p w:rsidR="00826106" w:rsidRPr="00826106" w:rsidRDefault="00826106" w:rsidP="00826106">
            <w:pPr>
              <w:pStyle w:val="ListParagraph"/>
              <w:ind w:left="0"/>
              <w:jc w:val="both"/>
              <w:rPr>
                <w:sz w:val="24"/>
                <w:szCs w:val="24"/>
              </w:rPr>
            </w:pPr>
            <w:r w:rsidRPr="00826106">
              <w:rPr>
                <w:sz w:val="24"/>
                <w:szCs w:val="24"/>
              </w:rPr>
              <w:t>Gunung Kidul</w:t>
            </w:r>
          </w:p>
        </w:tc>
        <w:tc>
          <w:tcPr>
            <w:tcW w:w="816" w:type="dxa"/>
          </w:tcPr>
          <w:p w:rsidR="00826106" w:rsidRPr="00826106" w:rsidRDefault="00826106" w:rsidP="00826106">
            <w:pPr>
              <w:pStyle w:val="ListParagraph"/>
              <w:ind w:left="0"/>
              <w:jc w:val="both"/>
              <w:rPr>
                <w:sz w:val="24"/>
                <w:szCs w:val="24"/>
              </w:rPr>
            </w:pPr>
            <w:r w:rsidRPr="00826106">
              <w:rPr>
                <w:sz w:val="24"/>
                <w:szCs w:val="24"/>
              </w:rPr>
              <w:t>Kulon Progo</w:t>
            </w:r>
          </w:p>
        </w:tc>
        <w:tc>
          <w:tcPr>
            <w:tcW w:w="760" w:type="dxa"/>
            <w:vAlign w:val="center"/>
          </w:tcPr>
          <w:p w:rsidR="00826106" w:rsidRPr="00826106" w:rsidRDefault="00826106" w:rsidP="00826106">
            <w:pPr>
              <w:pStyle w:val="ListParagraph"/>
              <w:ind w:left="0"/>
              <w:jc w:val="both"/>
              <w:rPr>
                <w:sz w:val="24"/>
                <w:szCs w:val="24"/>
              </w:rPr>
            </w:pPr>
            <w:r w:rsidRPr="00826106">
              <w:rPr>
                <w:sz w:val="24"/>
                <w:szCs w:val="24"/>
              </w:rPr>
              <w:t>JR 1</w:t>
            </w:r>
          </w:p>
        </w:tc>
        <w:tc>
          <w:tcPr>
            <w:tcW w:w="760" w:type="dxa"/>
            <w:vAlign w:val="center"/>
          </w:tcPr>
          <w:p w:rsidR="00826106" w:rsidRPr="00826106" w:rsidRDefault="00826106" w:rsidP="00826106">
            <w:pPr>
              <w:pStyle w:val="ListParagraph"/>
              <w:ind w:left="0"/>
              <w:jc w:val="both"/>
              <w:rPr>
                <w:sz w:val="24"/>
                <w:szCs w:val="24"/>
              </w:rPr>
            </w:pPr>
            <w:r w:rsidRPr="00826106">
              <w:rPr>
                <w:sz w:val="24"/>
                <w:szCs w:val="24"/>
              </w:rPr>
              <w:t>JR 2</w:t>
            </w:r>
          </w:p>
        </w:tc>
        <w:tc>
          <w:tcPr>
            <w:tcW w:w="760" w:type="dxa"/>
            <w:vAlign w:val="center"/>
          </w:tcPr>
          <w:p w:rsidR="00826106" w:rsidRPr="00826106" w:rsidRDefault="00826106" w:rsidP="00826106">
            <w:pPr>
              <w:pStyle w:val="ListParagraph"/>
              <w:ind w:left="0"/>
              <w:jc w:val="both"/>
              <w:rPr>
                <w:sz w:val="24"/>
                <w:szCs w:val="24"/>
              </w:rPr>
            </w:pPr>
            <w:r w:rsidRPr="00826106">
              <w:rPr>
                <w:sz w:val="24"/>
                <w:szCs w:val="24"/>
              </w:rPr>
              <w:t>JR 3</w:t>
            </w:r>
          </w:p>
        </w:tc>
        <w:tc>
          <w:tcPr>
            <w:tcW w:w="761" w:type="dxa"/>
            <w:vAlign w:val="center"/>
          </w:tcPr>
          <w:p w:rsidR="00826106" w:rsidRPr="00826106" w:rsidRDefault="00826106" w:rsidP="00826106">
            <w:pPr>
              <w:pStyle w:val="ListParagraph"/>
              <w:ind w:left="0"/>
              <w:jc w:val="both"/>
              <w:rPr>
                <w:sz w:val="24"/>
                <w:szCs w:val="24"/>
              </w:rPr>
            </w:pPr>
            <w:r w:rsidRPr="00826106">
              <w:rPr>
                <w:sz w:val="24"/>
                <w:szCs w:val="24"/>
              </w:rPr>
              <w:t>JR 6</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1</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r w:rsidR="00826106" w:rsidRPr="00826106" w:rsidTr="009E29CB">
        <w:trPr>
          <w:jc w:val="center"/>
        </w:trPr>
        <w:tc>
          <w:tcPr>
            <w:tcW w:w="85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37"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990"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816" w:type="dxa"/>
            <w:vAlign w:val="center"/>
          </w:tcPr>
          <w:p w:rsidR="00826106" w:rsidRPr="00826106" w:rsidRDefault="00826106" w:rsidP="00826106">
            <w:pPr>
              <w:pStyle w:val="ListParagraph"/>
              <w:ind w:left="0"/>
              <w:jc w:val="center"/>
              <w:rPr>
                <w:sz w:val="24"/>
                <w:szCs w:val="24"/>
              </w:rPr>
            </w:pPr>
            <w:r w:rsidRPr="00826106">
              <w:rPr>
                <w:sz w:val="24"/>
                <w:szCs w:val="24"/>
              </w:rPr>
              <w:t>1</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0" w:type="dxa"/>
            <w:vAlign w:val="center"/>
          </w:tcPr>
          <w:p w:rsidR="00826106" w:rsidRPr="00826106" w:rsidRDefault="00826106" w:rsidP="00826106">
            <w:pPr>
              <w:pStyle w:val="ListParagraph"/>
              <w:ind w:left="0"/>
              <w:jc w:val="center"/>
              <w:rPr>
                <w:sz w:val="24"/>
                <w:szCs w:val="24"/>
              </w:rPr>
            </w:pPr>
            <w:r w:rsidRPr="00826106">
              <w:rPr>
                <w:sz w:val="24"/>
                <w:szCs w:val="24"/>
              </w:rPr>
              <w:t>0</w:t>
            </w:r>
          </w:p>
        </w:tc>
        <w:tc>
          <w:tcPr>
            <w:tcW w:w="761" w:type="dxa"/>
            <w:vAlign w:val="center"/>
          </w:tcPr>
          <w:p w:rsidR="00826106" w:rsidRPr="00826106" w:rsidRDefault="00826106" w:rsidP="00826106">
            <w:pPr>
              <w:pStyle w:val="ListParagraph"/>
              <w:ind w:left="0"/>
              <w:jc w:val="center"/>
              <w:rPr>
                <w:sz w:val="24"/>
                <w:szCs w:val="24"/>
              </w:rPr>
            </w:pPr>
            <w:r w:rsidRPr="00826106">
              <w:rPr>
                <w:sz w:val="24"/>
                <w:szCs w:val="24"/>
              </w:rPr>
              <w:t>0</w:t>
            </w:r>
          </w:p>
        </w:tc>
      </w:tr>
    </w:tbl>
    <w:p w:rsidR="00826106" w:rsidRDefault="00826106" w:rsidP="00826106">
      <w:pPr>
        <w:jc w:val="both"/>
        <w:rPr>
          <w:rFonts w:ascii="Times New Roman" w:hAnsi="Times New Roman" w:cs="Times New Roman"/>
          <w:sz w:val="24"/>
          <w:szCs w:val="24"/>
        </w:rPr>
      </w:pPr>
    </w:p>
    <w:p w:rsidR="009E29CB" w:rsidRPr="009E29CB" w:rsidRDefault="00826106" w:rsidP="009E29CB">
      <w:pPr>
        <w:spacing w:line="240" w:lineRule="auto"/>
        <w:ind w:firstLine="360"/>
        <w:jc w:val="both"/>
        <w:rPr>
          <w:rFonts w:ascii="Times New Roman" w:hAnsi="Times New Roman" w:cs="Times New Roman"/>
          <w:sz w:val="24"/>
          <w:szCs w:val="24"/>
        </w:rPr>
      </w:pPr>
      <w:r w:rsidRPr="00826106">
        <w:rPr>
          <w:rFonts w:ascii="Times New Roman" w:hAnsi="Times New Roman" w:cs="Times New Roman"/>
          <w:sz w:val="24"/>
          <w:szCs w:val="24"/>
        </w:rPr>
        <w:t>Keluaran LED JR1, JR2, JR3 dan JR 6 diamati untuk masing-masing kombinas</w:t>
      </w:r>
      <w:r>
        <w:rPr>
          <w:rFonts w:ascii="Times New Roman" w:hAnsi="Times New Roman" w:cs="Times New Roman"/>
          <w:sz w:val="24"/>
          <w:szCs w:val="24"/>
        </w:rPr>
        <w:t>i masukan sesuai dengan table 1</w:t>
      </w:r>
      <w:r w:rsidRPr="00826106">
        <w:rPr>
          <w:rFonts w:ascii="Times New Roman" w:hAnsi="Times New Roman" w:cs="Times New Roman"/>
          <w:sz w:val="24"/>
          <w:szCs w:val="24"/>
        </w:rPr>
        <w:t xml:space="preserve"> dan hasil pengujian  ini sudah sesuai dengan yang diharapkan.</w:t>
      </w:r>
    </w:p>
    <w:p w:rsidR="00967500" w:rsidRPr="00967500" w:rsidRDefault="00967500" w:rsidP="009E29CB">
      <w:pPr>
        <w:pStyle w:val="ListParagraph"/>
        <w:numPr>
          <w:ilvl w:val="0"/>
          <w:numId w:val="1"/>
        </w:numPr>
        <w:spacing w:after="0" w:line="240" w:lineRule="auto"/>
        <w:ind w:left="360"/>
        <w:jc w:val="both"/>
        <w:rPr>
          <w:rFonts w:ascii="Times New Roman" w:hAnsi="Times New Roman" w:cs="Times New Roman"/>
          <w:b/>
          <w:sz w:val="24"/>
          <w:szCs w:val="24"/>
        </w:rPr>
      </w:pPr>
      <w:r w:rsidRPr="00967500">
        <w:rPr>
          <w:rFonts w:ascii="Times New Roman" w:hAnsi="Times New Roman" w:cs="Times New Roman"/>
          <w:b/>
          <w:sz w:val="24"/>
          <w:szCs w:val="24"/>
        </w:rPr>
        <w:t>Simpulan</w:t>
      </w:r>
    </w:p>
    <w:p w:rsidR="00826106" w:rsidRPr="00826106" w:rsidRDefault="00826106" w:rsidP="009E29CB">
      <w:pPr>
        <w:spacing w:line="240" w:lineRule="auto"/>
        <w:ind w:firstLine="720"/>
        <w:rPr>
          <w:rFonts w:ascii="Times New Roman" w:hAnsi="Times New Roman" w:cs="Times New Roman"/>
          <w:sz w:val="24"/>
          <w:szCs w:val="24"/>
        </w:rPr>
      </w:pPr>
      <w:r w:rsidRPr="00826106">
        <w:rPr>
          <w:rFonts w:ascii="Times New Roman" w:hAnsi="Times New Roman" w:cs="Times New Roman"/>
          <w:sz w:val="24"/>
          <w:szCs w:val="24"/>
        </w:rPr>
        <w:t xml:space="preserve">Dari hasil penelitian tentang Rangkaian router elektronik ini maka dapat </w:t>
      </w:r>
      <w:proofErr w:type="gramStart"/>
      <w:r w:rsidRPr="00826106">
        <w:rPr>
          <w:rFonts w:ascii="Times New Roman" w:hAnsi="Times New Roman" w:cs="Times New Roman"/>
          <w:sz w:val="24"/>
          <w:szCs w:val="24"/>
        </w:rPr>
        <w:t>diambil  kesimpulan</w:t>
      </w:r>
      <w:proofErr w:type="gramEnd"/>
      <w:r w:rsidRPr="00826106">
        <w:rPr>
          <w:rFonts w:ascii="Times New Roman" w:hAnsi="Times New Roman" w:cs="Times New Roman"/>
          <w:sz w:val="24"/>
          <w:szCs w:val="24"/>
        </w:rPr>
        <w:t xml:space="preserve"> sebagai berikut :</w:t>
      </w:r>
    </w:p>
    <w:p w:rsidR="00826106" w:rsidRPr="00826106" w:rsidRDefault="00826106" w:rsidP="009E29CB">
      <w:pPr>
        <w:numPr>
          <w:ilvl w:val="0"/>
          <w:numId w:val="3"/>
        </w:numPr>
        <w:spacing w:after="0" w:line="240" w:lineRule="auto"/>
        <w:ind w:left="360"/>
        <w:jc w:val="both"/>
        <w:rPr>
          <w:rFonts w:ascii="Times New Roman" w:hAnsi="Times New Roman" w:cs="Times New Roman"/>
          <w:sz w:val="24"/>
          <w:szCs w:val="24"/>
        </w:rPr>
      </w:pPr>
      <w:r w:rsidRPr="00826106">
        <w:rPr>
          <w:rFonts w:ascii="Times New Roman" w:hAnsi="Times New Roman" w:cs="Times New Roman"/>
          <w:sz w:val="24"/>
          <w:szCs w:val="24"/>
        </w:rPr>
        <w:t>Rangkaian router elektronik ini telah dibuat dan bekerja dengan baik.</w:t>
      </w:r>
    </w:p>
    <w:p w:rsidR="00826106" w:rsidRPr="00826106" w:rsidRDefault="00826106" w:rsidP="009E29CB">
      <w:pPr>
        <w:numPr>
          <w:ilvl w:val="0"/>
          <w:numId w:val="3"/>
        </w:numPr>
        <w:spacing w:after="0" w:line="240" w:lineRule="auto"/>
        <w:ind w:left="360"/>
        <w:jc w:val="both"/>
        <w:rPr>
          <w:rFonts w:ascii="Times New Roman" w:hAnsi="Times New Roman" w:cs="Times New Roman"/>
          <w:sz w:val="24"/>
          <w:szCs w:val="24"/>
        </w:rPr>
      </w:pPr>
      <w:r w:rsidRPr="00826106">
        <w:rPr>
          <w:rFonts w:ascii="Times New Roman" w:hAnsi="Times New Roman" w:cs="Times New Roman"/>
          <w:sz w:val="24"/>
          <w:szCs w:val="24"/>
        </w:rPr>
        <w:t xml:space="preserve">Router ini dibuat dengan empat masukan yang mewakili </w:t>
      </w:r>
      <w:proofErr w:type="gramStart"/>
      <w:r w:rsidRPr="00826106">
        <w:rPr>
          <w:rFonts w:ascii="Times New Roman" w:hAnsi="Times New Roman" w:cs="Times New Roman"/>
          <w:sz w:val="24"/>
          <w:szCs w:val="24"/>
        </w:rPr>
        <w:t>kota</w:t>
      </w:r>
      <w:proofErr w:type="gramEnd"/>
      <w:r w:rsidRPr="00826106">
        <w:rPr>
          <w:rFonts w:ascii="Times New Roman" w:hAnsi="Times New Roman" w:cs="Times New Roman"/>
          <w:sz w:val="24"/>
          <w:szCs w:val="24"/>
        </w:rPr>
        <w:t xml:space="preserve"> asal dan kota tujuan dan enam buah LED keluaran yang mewakili jalan raya terpendek yang dapat ditempuh.</w:t>
      </w:r>
    </w:p>
    <w:p w:rsidR="00070BF8" w:rsidRDefault="00826106" w:rsidP="009E29CB">
      <w:pPr>
        <w:numPr>
          <w:ilvl w:val="0"/>
          <w:numId w:val="3"/>
        </w:numPr>
        <w:spacing w:after="0" w:line="240" w:lineRule="auto"/>
        <w:ind w:left="360"/>
        <w:jc w:val="both"/>
        <w:rPr>
          <w:rFonts w:ascii="Times New Roman" w:hAnsi="Times New Roman" w:cs="Times New Roman"/>
          <w:sz w:val="24"/>
          <w:szCs w:val="24"/>
        </w:rPr>
      </w:pPr>
      <w:r w:rsidRPr="00826106">
        <w:rPr>
          <w:rFonts w:ascii="Times New Roman" w:hAnsi="Times New Roman" w:cs="Times New Roman"/>
          <w:sz w:val="24"/>
          <w:szCs w:val="24"/>
        </w:rPr>
        <w:t>Implementasi router elektronik ini menggunakan rangkaian gerbang-gerbang logika yang mudah didapatkan dipasaran dan murah harganya.</w:t>
      </w:r>
    </w:p>
    <w:p w:rsidR="009E29CB" w:rsidRPr="009E29CB" w:rsidRDefault="009E29CB" w:rsidP="009E29CB">
      <w:pPr>
        <w:spacing w:after="0" w:line="240" w:lineRule="auto"/>
        <w:ind w:left="360"/>
        <w:jc w:val="both"/>
        <w:rPr>
          <w:rFonts w:ascii="Times New Roman" w:hAnsi="Times New Roman" w:cs="Times New Roman"/>
          <w:sz w:val="24"/>
          <w:szCs w:val="24"/>
        </w:rPr>
      </w:pPr>
    </w:p>
    <w:p w:rsidR="009E29CB" w:rsidRPr="009E29CB" w:rsidRDefault="009E29CB" w:rsidP="009E29CB">
      <w:pPr>
        <w:spacing w:line="240" w:lineRule="auto"/>
        <w:jc w:val="both"/>
        <w:rPr>
          <w:rFonts w:ascii="Times New Roman" w:hAnsi="Times New Roman" w:cs="Times New Roman"/>
          <w:b/>
          <w:sz w:val="24"/>
          <w:szCs w:val="24"/>
        </w:rPr>
      </w:pPr>
      <w:r w:rsidRPr="009E29CB">
        <w:rPr>
          <w:rFonts w:ascii="Times New Roman" w:hAnsi="Times New Roman" w:cs="Times New Roman"/>
          <w:b/>
          <w:sz w:val="24"/>
          <w:szCs w:val="24"/>
        </w:rPr>
        <w:t>Daftar Pustaka</w:t>
      </w:r>
    </w:p>
    <w:p w:rsidR="009E29CB" w:rsidRPr="009E29CB" w:rsidRDefault="009E29CB" w:rsidP="009E29CB">
      <w:pPr>
        <w:pStyle w:val="ListParagraph"/>
        <w:numPr>
          <w:ilvl w:val="0"/>
          <w:numId w:val="4"/>
        </w:numPr>
        <w:tabs>
          <w:tab w:val="left" w:pos="-180"/>
        </w:tabs>
        <w:spacing w:line="240" w:lineRule="auto"/>
        <w:ind w:left="360"/>
        <w:jc w:val="both"/>
        <w:rPr>
          <w:rFonts w:ascii="Times New Roman" w:hAnsi="Times New Roman" w:cs="Times New Roman"/>
          <w:sz w:val="24"/>
          <w:szCs w:val="24"/>
        </w:rPr>
      </w:pPr>
      <w:r w:rsidRPr="009E29CB">
        <w:rPr>
          <w:rFonts w:ascii="Times New Roman" w:hAnsi="Times New Roman" w:cs="Times New Roman"/>
          <w:sz w:val="24"/>
          <w:szCs w:val="24"/>
        </w:rPr>
        <w:t>Dave Van den Bout, 1998,”</w:t>
      </w:r>
      <w:r w:rsidRPr="009E29CB">
        <w:rPr>
          <w:rFonts w:ascii="Times New Roman" w:hAnsi="Times New Roman" w:cs="Times New Roman"/>
          <w:i/>
          <w:sz w:val="24"/>
          <w:szCs w:val="24"/>
        </w:rPr>
        <w:t>The Practical Xilinx Designer Lab Book</w:t>
      </w:r>
      <w:r w:rsidRPr="009E29CB">
        <w:rPr>
          <w:rFonts w:ascii="Times New Roman" w:hAnsi="Times New Roman" w:cs="Times New Roman"/>
          <w:sz w:val="24"/>
          <w:szCs w:val="24"/>
        </w:rPr>
        <w:t>”, penerbit Prentice Hall International Inc.</w:t>
      </w:r>
    </w:p>
    <w:p w:rsidR="009E29CB" w:rsidRPr="009E29CB" w:rsidRDefault="009E29CB" w:rsidP="009E29CB">
      <w:pPr>
        <w:pStyle w:val="ListParagraph"/>
        <w:numPr>
          <w:ilvl w:val="0"/>
          <w:numId w:val="4"/>
        </w:numPr>
        <w:tabs>
          <w:tab w:val="left" w:pos="-180"/>
        </w:tabs>
        <w:spacing w:line="240" w:lineRule="auto"/>
        <w:ind w:left="360"/>
        <w:jc w:val="both"/>
        <w:rPr>
          <w:rFonts w:ascii="Times New Roman" w:hAnsi="Times New Roman" w:cs="Times New Roman"/>
          <w:sz w:val="24"/>
          <w:szCs w:val="24"/>
        </w:rPr>
      </w:pPr>
      <w:r w:rsidRPr="009E29CB">
        <w:rPr>
          <w:rFonts w:ascii="Times New Roman" w:hAnsi="Times New Roman" w:cs="Times New Roman"/>
          <w:sz w:val="24"/>
          <w:szCs w:val="24"/>
        </w:rPr>
        <w:t xml:space="preserve">Millman &amp; Halkias, 1984,” </w:t>
      </w:r>
      <w:r w:rsidRPr="009E29CB">
        <w:rPr>
          <w:rFonts w:ascii="Times New Roman" w:hAnsi="Times New Roman" w:cs="Times New Roman"/>
          <w:i/>
          <w:sz w:val="24"/>
          <w:szCs w:val="24"/>
        </w:rPr>
        <w:t xml:space="preserve">Elektronika </w:t>
      </w:r>
      <w:proofErr w:type="gramStart"/>
      <w:r w:rsidRPr="009E29CB">
        <w:rPr>
          <w:rFonts w:ascii="Times New Roman" w:hAnsi="Times New Roman" w:cs="Times New Roman"/>
          <w:i/>
          <w:sz w:val="24"/>
          <w:szCs w:val="24"/>
        </w:rPr>
        <w:t>terpadu ,</w:t>
      </w:r>
      <w:proofErr w:type="gramEnd"/>
      <w:r w:rsidRPr="009E29CB">
        <w:rPr>
          <w:rFonts w:ascii="Times New Roman" w:hAnsi="Times New Roman" w:cs="Times New Roman"/>
          <w:i/>
          <w:sz w:val="24"/>
          <w:szCs w:val="24"/>
        </w:rPr>
        <w:t xml:space="preserve"> rangkaian dan sistem analog dan digital, jilid 1</w:t>
      </w:r>
      <w:r w:rsidRPr="009E29CB">
        <w:rPr>
          <w:rFonts w:ascii="Times New Roman" w:hAnsi="Times New Roman" w:cs="Times New Roman"/>
          <w:sz w:val="24"/>
          <w:szCs w:val="24"/>
        </w:rPr>
        <w:t>”, penerbit Erlangga.</w:t>
      </w:r>
    </w:p>
    <w:sectPr w:rsidR="009E29CB" w:rsidRPr="009E29CB" w:rsidSect="00070BF8">
      <w:pgSz w:w="12240" w:h="15840"/>
      <w:pgMar w:top="1440" w:right="189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984"/>
    <w:multiLevelType w:val="hybridMultilevel"/>
    <w:tmpl w:val="497A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C3EB9"/>
    <w:multiLevelType w:val="multilevel"/>
    <w:tmpl w:val="A4885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436C88"/>
    <w:multiLevelType w:val="hybridMultilevel"/>
    <w:tmpl w:val="86249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A5220"/>
    <w:multiLevelType w:val="hybridMultilevel"/>
    <w:tmpl w:val="5852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70BF8"/>
    <w:rsid w:val="0002425D"/>
    <w:rsid w:val="00070BF8"/>
    <w:rsid w:val="000909E5"/>
    <w:rsid w:val="000B09F7"/>
    <w:rsid w:val="000C4C6B"/>
    <w:rsid w:val="0011022B"/>
    <w:rsid w:val="00111634"/>
    <w:rsid w:val="00161D88"/>
    <w:rsid w:val="00170B49"/>
    <w:rsid w:val="001E39F2"/>
    <w:rsid w:val="00223F1D"/>
    <w:rsid w:val="00253138"/>
    <w:rsid w:val="002A3F44"/>
    <w:rsid w:val="00333A1D"/>
    <w:rsid w:val="00354076"/>
    <w:rsid w:val="003A2D45"/>
    <w:rsid w:val="003B7F27"/>
    <w:rsid w:val="004402FC"/>
    <w:rsid w:val="004D6D91"/>
    <w:rsid w:val="004E06F0"/>
    <w:rsid w:val="004E76C8"/>
    <w:rsid w:val="004F6151"/>
    <w:rsid w:val="00506811"/>
    <w:rsid w:val="005542CE"/>
    <w:rsid w:val="005E2C6E"/>
    <w:rsid w:val="00616A1A"/>
    <w:rsid w:val="00651BE4"/>
    <w:rsid w:val="00683007"/>
    <w:rsid w:val="006D713C"/>
    <w:rsid w:val="006E1E62"/>
    <w:rsid w:val="00713941"/>
    <w:rsid w:val="00716DAA"/>
    <w:rsid w:val="0074678E"/>
    <w:rsid w:val="007851FA"/>
    <w:rsid w:val="00786AE3"/>
    <w:rsid w:val="007927C0"/>
    <w:rsid w:val="007B3047"/>
    <w:rsid w:val="00826106"/>
    <w:rsid w:val="00833CED"/>
    <w:rsid w:val="008703E5"/>
    <w:rsid w:val="008A1D96"/>
    <w:rsid w:val="008B274E"/>
    <w:rsid w:val="008D0C9D"/>
    <w:rsid w:val="008F01CF"/>
    <w:rsid w:val="008F3306"/>
    <w:rsid w:val="009278AC"/>
    <w:rsid w:val="00956375"/>
    <w:rsid w:val="009616F0"/>
    <w:rsid w:val="00967500"/>
    <w:rsid w:val="00991066"/>
    <w:rsid w:val="00993DD1"/>
    <w:rsid w:val="00994D8A"/>
    <w:rsid w:val="009E0C1D"/>
    <w:rsid w:val="009E29CB"/>
    <w:rsid w:val="00A61950"/>
    <w:rsid w:val="00A671FA"/>
    <w:rsid w:val="00A72D8D"/>
    <w:rsid w:val="00AA1692"/>
    <w:rsid w:val="00AC02C1"/>
    <w:rsid w:val="00AD6B68"/>
    <w:rsid w:val="00AE6D4F"/>
    <w:rsid w:val="00B0767A"/>
    <w:rsid w:val="00B12A1F"/>
    <w:rsid w:val="00B13255"/>
    <w:rsid w:val="00B533A1"/>
    <w:rsid w:val="00B558B6"/>
    <w:rsid w:val="00B75A96"/>
    <w:rsid w:val="00B9596B"/>
    <w:rsid w:val="00BF0855"/>
    <w:rsid w:val="00BF6F39"/>
    <w:rsid w:val="00C04279"/>
    <w:rsid w:val="00C132D9"/>
    <w:rsid w:val="00C51F4A"/>
    <w:rsid w:val="00C86965"/>
    <w:rsid w:val="00CA012B"/>
    <w:rsid w:val="00CD3ADC"/>
    <w:rsid w:val="00CF19FA"/>
    <w:rsid w:val="00CF3747"/>
    <w:rsid w:val="00D263C2"/>
    <w:rsid w:val="00D51F76"/>
    <w:rsid w:val="00D61F4B"/>
    <w:rsid w:val="00DA1198"/>
    <w:rsid w:val="00E23DA4"/>
    <w:rsid w:val="00E823F2"/>
    <w:rsid w:val="00E92184"/>
    <w:rsid w:val="00EA2FEF"/>
    <w:rsid w:val="00EA6D72"/>
    <w:rsid w:val="00F431C9"/>
    <w:rsid w:val="00F51C43"/>
    <w:rsid w:val="00F64537"/>
    <w:rsid w:val="00F723E3"/>
    <w:rsid w:val="00F87149"/>
    <w:rsid w:val="00FA74BC"/>
    <w:rsid w:val="00FA7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C1"/>
  </w:style>
  <w:style w:type="paragraph" w:styleId="Heading2">
    <w:name w:val="heading 2"/>
    <w:basedOn w:val="Normal"/>
    <w:link w:val="Heading2Char"/>
    <w:uiPriority w:val="9"/>
    <w:qFormat/>
    <w:rsid w:val="00AC0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02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2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02C1"/>
    <w:rPr>
      <w:rFonts w:ascii="Times New Roman" w:eastAsia="Times New Roman" w:hAnsi="Times New Roman" w:cs="Times New Roman"/>
      <w:b/>
      <w:bCs/>
      <w:sz w:val="27"/>
      <w:szCs w:val="27"/>
    </w:rPr>
  </w:style>
  <w:style w:type="character" w:styleId="Strong">
    <w:name w:val="Strong"/>
    <w:basedOn w:val="DefaultParagraphFont"/>
    <w:uiPriority w:val="22"/>
    <w:qFormat/>
    <w:rsid w:val="00AC02C1"/>
    <w:rPr>
      <w:b/>
      <w:bCs/>
    </w:rPr>
  </w:style>
  <w:style w:type="character" w:styleId="Emphasis">
    <w:name w:val="Emphasis"/>
    <w:basedOn w:val="DefaultParagraphFont"/>
    <w:uiPriority w:val="20"/>
    <w:qFormat/>
    <w:rsid w:val="00AC02C1"/>
    <w:rPr>
      <w:i/>
      <w:iCs/>
    </w:rPr>
  </w:style>
  <w:style w:type="paragraph" w:styleId="NoSpacing">
    <w:name w:val="No Spacing"/>
    <w:uiPriority w:val="1"/>
    <w:qFormat/>
    <w:rsid w:val="00AC02C1"/>
    <w:pPr>
      <w:spacing w:after="0" w:line="240" w:lineRule="auto"/>
    </w:pPr>
  </w:style>
  <w:style w:type="character" w:styleId="Hyperlink">
    <w:name w:val="Hyperlink"/>
    <w:basedOn w:val="DefaultParagraphFont"/>
    <w:uiPriority w:val="99"/>
    <w:rsid w:val="00070BF8"/>
    <w:rPr>
      <w:color w:val="0000FF"/>
      <w:u w:val="single"/>
    </w:rPr>
  </w:style>
  <w:style w:type="paragraph" w:styleId="ListParagraph">
    <w:name w:val="List Paragraph"/>
    <w:basedOn w:val="Normal"/>
    <w:uiPriority w:val="34"/>
    <w:qFormat/>
    <w:rsid w:val="00967500"/>
    <w:pPr>
      <w:ind w:left="720"/>
      <w:contextualSpacing/>
    </w:pPr>
  </w:style>
  <w:style w:type="table" w:styleId="TableGrid">
    <w:name w:val="Table Grid"/>
    <w:basedOn w:val="TableNormal"/>
    <w:rsid w:val="008F01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Citra Ringin Mas</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dc:description/>
  <cp:lastModifiedBy>Denny</cp:lastModifiedBy>
  <cp:revision>4</cp:revision>
  <dcterms:created xsi:type="dcterms:W3CDTF">2013-02-07T02:32:00Z</dcterms:created>
  <dcterms:modified xsi:type="dcterms:W3CDTF">2013-02-07T05:54:00Z</dcterms:modified>
</cp:coreProperties>
</file>